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4872" w14:textId="1D21F5E3" w:rsidR="000F7F07" w:rsidRDefault="000F7F07" w:rsidP="000F7F07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D94C41">
        <w:rPr>
          <w:rFonts w:ascii="Arial" w:hAnsi="Arial" w:cs="Arial"/>
          <w:b/>
          <w:i/>
          <w:sz w:val="24"/>
          <w:szCs w:val="24"/>
          <w:u w:val="single"/>
        </w:rPr>
        <w:t>44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B03FA7">
        <w:rPr>
          <w:rFonts w:ascii="Arial" w:hAnsi="Arial" w:cs="Arial"/>
          <w:b/>
          <w:i/>
          <w:sz w:val="24"/>
          <w:szCs w:val="24"/>
          <w:u w:val="single"/>
        </w:rPr>
        <w:t>04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B03FA7">
        <w:rPr>
          <w:rFonts w:ascii="Arial" w:hAnsi="Arial" w:cs="Arial"/>
          <w:b/>
          <w:i/>
          <w:sz w:val="24"/>
          <w:szCs w:val="24"/>
          <w:u w:val="single"/>
        </w:rPr>
        <w:t>FEVEREIRO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</w:t>
      </w:r>
      <w:r w:rsidR="00B03FA7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63B8EDF7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488E118B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0D43E228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047D826" w14:textId="77777777" w:rsidR="000F7F07" w:rsidRDefault="000F7F07" w:rsidP="000F7F0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5F3BE572" w14:textId="1BA2488D" w:rsidR="000F7F07" w:rsidRPr="00A07E9B" w:rsidRDefault="000F7F07" w:rsidP="000F7F07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09952524" w14:textId="443BE76C" w:rsidR="00014588" w:rsidRDefault="00CC2114" w:rsidP="0034212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09, d</w:t>
      </w:r>
      <w:r w:rsidR="000D364E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B57C8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Secret</w:t>
      </w:r>
      <w:r w:rsidR="000D364E">
        <w:rPr>
          <w:rFonts w:ascii="Arial" w:hAnsi="Arial" w:cs="Arial"/>
          <w:bCs/>
          <w:iCs/>
          <w:color w:val="000000" w:themeColor="text1"/>
          <w:sz w:val="24"/>
          <w:szCs w:val="24"/>
        </w:rPr>
        <w:t>á</w:t>
      </w:r>
      <w:r w:rsidR="00131A26">
        <w:rPr>
          <w:rFonts w:ascii="Arial" w:hAnsi="Arial" w:cs="Arial"/>
          <w:bCs/>
          <w:iCs/>
          <w:color w:val="000000" w:themeColor="text1"/>
          <w:sz w:val="24"/>
          <w:szCs w:val="24"/>
        </w:rPr>
        <w:t>ri</w:t>
      </w:r>
      <w:r w:rsidR="000D364E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B57C8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Municipal de Administração</w:t>
      </w:r>
      <w:r w:rsidR="00131A26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0B1E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Ricardo Oliveira, </w:t>
      </w:r>
      <w:r w:rsidR="00131A26">
        <w:rPr>
          <w:rFonts w:ascii="Arial" w:hAnsi="Arial" w:cs="Arial"/>
          <w:bCs/>
          <w:iCs/>
          <w:color w:val="000000" w:themeColor="text1"/>
          <w:sz w:val="24"/>
          <w:szCs w:val="24"/>
        </w:rPr>
        <w:t>encaminhando relatórios</w:t>
      </w:r>
      <w:r w:rsidR="00E23DC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Defesa Civil</w:t>
      </w:r>
      <w:r w:rsidR="000A351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referentes à </w:t>
      </w:r>
      <w:r w:rsidR="00D9666E">
        <w:rPr>
          <w:rFonts w:ascii="Arial" w:hAnsi="Arial" w:cs="Arial"/>
          <w:bCs/>
          <w:iCs/>
          <w:color w:val="000000" w:themeColor="text1"/>
          <w:sz w:val="24"/>
          <w:szCs w:val="24"/>
        </w:rPr>
        <w:t>Igreja São José</w:t>
      </w:r>
      <w:r w:rsidR="00BF0E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Operário</w:t>
      </w:r>
      <w:r w:rsidR="00363EA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6BC05C0" w14:textId="77777777" w:rsidR="00363EAB" w:rsidRPr="00363EAB" w:rsidRDefault="00363EAB" w:rsidP="0034212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B653182" w14:textId="36A359FC" w:rsidR="00342126" w:rsidRPr="00071668" w:rsidRDefault="00342126" w:rsidP="0034212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Ofícios nºs </w:t>
      </w:r>
      <w:r w:rsidR="00AD00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154,157, 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158</w:t>
      </w:r>
      <w:r w:rsidR="00AD00CA">
        <w:rPr>
          <w:rFonts w:ascii="Arial" w:hAnsi="Arial" w:cs="Arial"/>
          <w:bCs/>
          <w:iCs/>
          <w:color w:val="000000" w:themeColor="text1"/>
          <w:sz w:val="24"/>
          <w:szCs w:val="24"/>
        </w:rPr>
        <w:t>, 160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/2025, </w:t>
      </w:r>
      <w:r w:rsidR="00AD00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01, 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03, 06</w:t>
      </w:r>
      <w:r w:rsidR="009D72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08</w:t>
      </w:r>
      <w:r w:rsidR="009D72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14 </w:t>
      </w:r>
      <w:r w:rsidR="006C2D1E">
        <w:rPr>
          <w:rFonts w:ascii="Arial" w:hAnsi="Arial" w:cs="Arial"/>
          <w:bCs/>
          <w:iCs/>
          <w:color w:val="000000" w:themeColor="text1"/>
          <w:sz w:val="24"/>
          <w:szCs w:val="24"/>
        </w:rPr>
        <w:t>e 16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, da Assessoria de Governo</w:t>
      </w:r>
      <w:r w:rsidR="00663CA4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encaminhando</w:t>
      </w:r>
      <w:r w:rsidR="00AD00C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Leis, </w:t>
      </w:r>
      <w:bookmarkStart w:id="0" w:name="_GoBack"/>
      <w:bookmarkEnd w:id="0"/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Decretos e Portarias emanadas pelo Executivo Municipal;</w:t>
      </w:r>
    </w:p>
    <w:p w14:paraId="7730CD50" w14:textId="77777777" w:rsidR="00342126" w:rsidRPr="00071668" w:rsidRDefault="00342126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2CEDAAA" w14:textId="4231024F" w:rsidR="00D77E77" w:rsidRPr="00071668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Of</w:t>
      </w:r>
      <w:r w:rsidR="002A4CD6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í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cio</w:t>
      </w:r>
      <w:r w:rsidR="00663CA4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</w:t>
      </w:r>
      <w:r w:rsidR="00663CA4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09</w:t>
      </w:r>
      <w:r w:rsidR="000F749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20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Prefeito do </w:t>
      </w:r>
      <w:r w:rsidR="00AD18F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M</w:t>
      </w:r>
      <w:r w:rsidR="00F45D73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unicípio</w:t>
      </w:r>
      <w:r w:rsidR="002A4CD6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AD18F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F09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senhor </w:t>
      </w:r>
      <w:r w:rsidR="000D364E">
        <w:rPr>
          <w:rFonts w:ascii="Arial" w:hAnsi="Arial" w:cs="Arial"/>
          <w:bCs/>
          <w:iCs/>
          <w:color w:val="000000" w:themeColor="text1"/>
          <w:sz w:val="24"/>
          <w:szCs w:val="24"/>
        </w:rPr>
        <w:t>Laércio Ribeiro</w:t>
      </w:r>
      <w:r w:rsidR="002F09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AD18F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enviando para conhecimento Declaração de Sustentabilidade</w:t>
      </w:r>
      <w:r w:rsidR="002F78A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apresentada no âmbito d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2F78A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contrato de Repasse nº 962833/2024/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Ministério</w:t>
      </w:r>
      <w:r w:rsidR="002F78A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das Cidades/Caixa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cujo </w:t>
      </w:r>
      <w:r w:rsidR="0018512E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objeto é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intervenç</w:t>
      </w:r>
      <w:r w:rsidR="0029102B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ão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0D1809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Qualificação</w:t>
      </w:r>
      <w:r w:rsidR="008867AA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Viária no Perímetro Urbano do Município</w:t>
      </w:r>
      <w:r w:rsidR="000F749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</w:t>
      </w:r>
      <w:r w:rsidR="006A08D4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>Construção</w:t>
      </w:r>
      <w:r w:rsidR="00771E38" w:rsidRPr="0007166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Espaço Esportivo Comunitário em João Monlevade;</w:t>
      </w:r>
    </w:p>
    <w:p w14:paraId="7B0CA171" w14:textId="2E9A735F" w:rsidR="0018512E" w:rsidRPr="0056527B" w:rsidRDefault="0018512E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648DF25" w14:textId="316D289F" w:rsidR="0018512E" w:rsidRDefault="0018512E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Do DAE – Departamento de Águas e Esgotos, encaminhando </w:t>
      </w:r>
      <w:r w:rsidR="0056527B">
        <w:rPr>
          <w:rFonts w:ascii="Arial" w:hAnsi="Arial" w:cs="Arial"/>
          <w:bCs/>
          <w:iCs/>
          <w:color w:val="000000" w:themeColor="text1"/>
          <w:sz w:val="24"/>
          <w:szCs w:val="24"/>
        </w:rPr>
        <w:t>comprovantes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Despesas Mensais, </w:t>
      </w:r>
      <w:r w:rsidR="0056527B">
        <w:rPr>
          <w:rFonts w:ascii="Arial" w:hAnsi="Arial" w:cs="Arial"/>
          <w:bCs/>
          <w:iCs/>
          <w:color w:val="000000" w:themeColor="text1"/>
          <w:sz w:val="24"/>
          <w:szCs w:val="24"/>
        </w:rPr>
        <w:t>Balancetes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Mensais e Minutas da Receita Diária, referente aos meses de </w:t>
      </w:r>
      <w:r w:rsidR="0056527B">
        <w:rPr>
          <w:rFonts w:ascii="Arial" w:hAnsi="Arial" w:cs="Arial"/>
          <w:bCs/>
          <w:iCs/>
          <w:color w:val="000000" w:themeColor="text1"/>
          <w:sz w:val="24"/>
          <w:szCs w:val="24"/>
        </w:rPr>
        <w:t>setembro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</w:t>
      </w:r>
      <w:r w:rsidR="0056527B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u</w:t>
      </w:r>
      <w:r w:rsidR="0056527B">
        <w:rPr>
          <w:rFonts w:ascii="Arial" w:hAnsi="Arial" w:cs="Arial"/>
          <w:bCs/>
          <w:iCs/>
          <w:color w:val="000000" w:themeColor="text1"/>
          <w:sz w:val="24"/>
          <w:szCs w:val="24"/>
        </w:rPr>
        <w:t>tubro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E4200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3BC195A" w14:textId="77777777" w:rsidR="000F7498" w:rsidRPr="00D43C5D" w:rsidRDefault="000F7498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72A6834" w14:textId="3437DF30" w:rsidR="00E42006" w:rsidRDefault="00E42006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F51A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Gerência Executiva </w:t>
      </w:r>
      <w:r w:rsidR="007F2B6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de </w:t>
      </w:r>
      <w:r w:rsidR="00FF51AD">
        <w:rPr>
          <w:rFonts w:ascii="Arial" w:hAnsi="Arial" w:cs="Arial"/>
          <w:bCs/>
          <w:iCs/>
          <w:color w:val="000000" w:themeColor="text1"/>
          <w:sz w:val="24"/>
          <w:szCs w:val="24"/>
        </w:rPr>
        <w:t>Governador</w:t>
      </w:r>
      <w:r w:rsidR="00A66F4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Valadares/Caixa, informando</w:t>
      </w:r>
      <w:r w:rsidR="0054051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celebração do Contrato de Repasse</w:t>
      </w:r>
      <w:r w:rsidR="00C20E63">
        <w:rPr>
          <w:rFonts w:ascii="Arial" w:hAnsi="Arial" w:cs="Arial"/>
          <w:bCs/>
          <w:iCs/>
          <w:color w:val="000000" w:themeColor="text1"/>
          <w:sz w:val="24"/>
          <w:szCs w:val="24"/>
        </w:rPr>
        <w:t>, com finalidade de Reforma d</w:t>
      </w:r>
      <w:r w:rsidR="0029102B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C20E6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847C2">
        <w:rPr>
          <w:rFonts w:ascii="Arial" w:hAnsi="Arial" w:cs="Arial"/>
          <w:bCs/>
          <w:iCs/>
          <w:color w:val="000000" w:themeColor="text1"/>
          <w:sz w:val="24"/>
          <w:szCs w:val="24"/>
        </w:rPr>
        <w:t>Infraestrutura no Parque Municipal do Areão</w:t>
      </w:r>
      <w:r w:rsidR="00DE15D3">
        <w:rPr>
          <w:rFonts w:ascii="Arial" w:hAnsi="Arial" w:cs="Arial"/>
          <w:bCs/>
          <w:iCs/>
          <w:color w:val="000000" w:themeColor="text1"/>
          <w:sz w:val="24"/>
          <w:szCs w:val="24"/>
        </w:rPr>
        <w:t>, em João Monlevade.</w:t>
      </w:r>
    </w:p>
    <w:p w14:paraId="53557BF5" w14:textId="70C9F3E5" w:rsidR="000F7F07" w:rsidRPr="00CF389A" w:rsidRDefault="00F45D73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6"/>
          <w:szCs w:val="16"/>
        </w:rPr>
      </w:pPr>
      <w:r w:rsidRPr="00CF389A">
        <w:rPr>
          <w:rFonts w:ascii="Arial" w:hAnsi="Arial" w:cs="Arial"/>
          <w:bCs/>
          <w:iCs/>
          <w:color w:val="000000" w:themeColor="text1"/>
          <w:sz w:val="16"/>
          <w:szCs w:val="16"/>
        </w:rPr>
        <w:t xml:space="preserve"> </w:t>
      </w:r>
    </w:p>
    <w:p w14:paraId="11815B1F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A916411" w14:textId="77777777" w:rsidR="000F7F07" w:rsidRPr="0008071D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iCs/>
          <w:sz w:val="10"/>
          <w:szCs w:val="10"/>
          <w:lang w:eastAsia="pt-BR"/>
        </w:rPr>
      </w:pPr>
    </w:p>
    <w:p w14:paraId="280201FE" w14:textId="4D1B3DAB" w:rsidR="008E6437" w:rsidRDefault="002A48EB" w:rsidP="00475F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Ofício</w:t>
      </w:r>
      <w:r w:rsidR="00310638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</w:t>
      </w:r>
      <w:r w:rsidR="00310638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10638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280755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95</w:t>
      </w:r>
      <w:r w:rsidR="00A83E5B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</w:t>
      </w:r>
      <w:r w:rsidR="00280755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297</w:t>
      </w:r>
      <w:r w:rsidR="00E92E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310638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280755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300</w:t>
      </w:r>
      <w:r w:rsidR="00310638" w:rsidRPr="0028075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AE5D8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 Prefeito do Município, </w:t>
      </w:r>
      <w:r w:rsidR="00C56F4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senhor Laércio Ribeiro, </w:t>
      </w:r>
      <w:r w:rsidR="00AB0433" w:rsidRPr="00AB043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 expedientes deliberados nas Sessões Ordinária e Extraordinária, realizadas nos dias</w:t>
      </w:r>
      <w:r w:rsidR="00702B1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17 e 18</w:t>
      </w:r>
      <w:r w:rsidR="00AB0433" w:rsidRPr="00AB043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AB043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dezembro</w:t>
      </w:r>
      <w:r w:rsidR="00702B1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2025</w:t>
      </w:r>
      <w:r w:rsidR="00EA3F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C72F47" w:rsidRPr="00E92E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para </w:t>
      </w:r>
      <w:r w:rsidR="00EA24F1" w:rsidRPr="00E92E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sanção</w:t>
      </w:r>
      <w:r w:rsidR="00EA24F1" w:rsidRPr="004B6A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  <w:r w:rsidR="00C3033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</w:t>
      </w:r>
      <w:r w:rsidR="004B6AB3" w:rsidRPr="004B6A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roposições de </w:t>
      </w:r>
      <w:r w:rsidR="00C3033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</w:t>
      </w:r>
      <w:r w:rsidR="004B6AB3" w:rsidRPr="004B6A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ei </w:t>
      </w:r>
      <w:r w:rsidR="00730745" w:rsidRPr="00A667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nº</w:t>
      </w:r>
      <w:r w:rsidR="002F5E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3019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328C0" w:rsidRPr="00A860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1.561</w:t>
      </w:r>
      <w:r w:rsidR="005328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8D5B6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1.592, 1.593, 1.594, </w:t>
      </w:r>
      <w:r w:rsidR="00730745" w:rsidRPr="00A667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1.595</w:t>
      </w:r>
      <w:r w:rsidR="0007495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1.619</w:t>
      </w:r>
      <w:r w:rsidR="00BD6F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/2025</w:t>
      </w:r>
      <w:r w:rsidR="00730745" w:rsidRPr="00A667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de iniciativa do Executivo;</w:t>
      </w:r>
      <w:r w:rsidR="003019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30745" w:rsidRPr="00A667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1.610/2025, de iniciativa do vereador Belmar Lacerda Silva Diniz</w:t>
      </w:r>
      <w:r w:rsidR="00A667FF" w:rsidRPr="00A667F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3019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A8600C" w:rsidRPr="001D00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1.615</w:t>
      </w:r>
      <w:r w:rsidR="00880D1D" w:rsidRPr="001D00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1.616</w:t>
      </w:r>
      <w:r w:rsidR="00A8600C" w:rsidRPr="001D000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/2025, de iniciativa </w:t>
      </w:r>
      <w:r w:rsidR="00A8600C" w:rsidRPr="00385C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Vereador Thiago Araújo Moreira Bicalho</w:t>
      </w:r>
      <w:r w:rsidR="00A860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="00EA24F1" w:rsidRPr="00C63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</w:t>
      </w:r>
      <w:r w:rsidR="00EA24F1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72F47" w:rsidRPr="00C6339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providências</w:t>
      </w:r>
      <w:r w:rsidR="00EA24F1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="00D40992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E04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D40992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equerimentos nº</w:t>
      </w:r>
      <w:r w:rsidR="00524D9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015D0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40992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98, dos vereadores Leles Pontes e Revetrie Teixeira;</w:t>
      </w:r>
      <w:r w:rsidR="00015D0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40992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99, do vereador Zuza do Socorro</w:t>
      </w:r>
      <w:r w:rsidR="009F30C6" w:rsidRPr="00C633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="001816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Indicaçõe</w:t>
      </w:r>
      <w:r w:rsidR="001C33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</w:t>
      </w:r>
      <w:r w:rsidR="00A22DA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 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1.547 e 1.573, </w:t>
      </w:r>
      <w:r w:rsidR="001C33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Fernando Linhares; nºs 1.562, 1.574, 1.575 e 1.576, </w:t>
      </w:r>
      <w:r w:rsidR="001C33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Revetrie Teixeira; nºs 1.564, 1.565, 1.566, 1.567 e 1.568, </w:t>
      </w:r>
      <w:r w:rsidR="007C32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Belmar Diniz; nºs 1.577, 1.578, 1.579, 1.580 e 1.581,</w:t>
      </w:r>
      <w:r w:rsidR="007C32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Carlinhos Bicalho; nº</w:t>
      </w:r>
      <w:r w:rsidR="00050B7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1.582 e 1.583, </w:t>
      </w:r>
      <w:r w:rsidR="007C32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Vanderlei Miranda; nº 1.584, </w:t>
      </w:r>
      <w:r w:rsidR="007C32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vereador Marquinho Dornelas; nº 1.585, </w:t>
      </w:r>
      <w:r w:rsidR="007C329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Bruno Braga; nº 1.586,</w:t>
      </w:r>
      <w:r w:rsidR="00A3199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</w:t>
      </w:r>
      <w:r w:rsidR="008E6437" w:rsidRPr="008E64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vereador Thiago Titó</w:t>
      </w:r>
      <w:r w:rsidR="00EF2CD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919AF66" w14:textId="596AB392" w:rsidR="00EF2CDF" w:rsidRPr="00015ABF" w:rsidRDefault="00EF2CDF" w:rsidP="00475F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6D77C7DF" w14:textId="0479A645" w:rsidR="00EF2CDF" w:rsidRDefault="00EF2CDF" w:rsidP="00475F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015AB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Ofícios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nºs 298 e 299, aos familiares expressando as condolências do Legislativo por ocasião do falecimento dos senhores: </w:t>
      </w:r>
      <w:r w:rsidR="00015AB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Jocely Evaristo Alves e Moisés Ferreira Clara.</w:t>
      </w:r>
    </w:p>
    <w:p w14:paraId="497387BE" w14:textId="77777777" w:rsidR="00EF2CDF" w:rsidRPr="008E6437" w:rsidRDefault="00EF2CDF" w:rsidP="00475F1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4C35D73" w14:textId="77777777" w:rsidR="00833AA2" w:rsidRDefault="000F7F07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A84143">
        <w:rPr>
          <w:rFonts w:ascii="Arial" w:hAnsi="Arial" w:cs="Arial"/>
          <w:b/>
          <w:i/>
          <w:sz w:val="24"/>
          <w:szCs w:val="24"/>
        </w:rPr>
        <w:t> </w:t>
      </w:r>
      <w:r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  <w:bookmarkStart w:id="1" w:name="_Hlk215232879"/>
      <w:bookmarkStart w:id="2" w:name="_Hlk213166344"/>
      <w:bookmarkStart w:id="3" w:name="_Hlk212812934"/>
    </w:p>
    <w:p w14:paraId="45070A0F" w14:textId="77777777" w:rsidR="00833AA2" w:rsidRPr="00AF714B" w:rsidRDefault="00833AA2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6"/>
          <w:szCs w:val="16"/>
        </w:rPr>
      </w:pPr>
    </w:p>
    <w:p w14:paraId="1B1A8102" w14:textId="0B20E8E9" w:rsidR="00833AA2" w:rsidRPr="00C17980" w:rsidRDefault="00C855AA" w:rsidP="00833AA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C17980">
        <w:rPr>
          <w:rFonts w:ascii="Arial" w:hAnsi="Arial" w:cs="Arial"/>
          <w:bCs/>
          <w:iCs/>
          <w:sz w:val="24"/>
          <w:szCs w:val="24"/>
        </w:rPr>
        <w:t>- Não há</w:t>
      </w:r>
    </w:p>
    <w:p w14:paraId="54C4BF67" w14:textId="77777777" w:rsidR="000F7F07" w:rsidRPr="00833AA2" w:rsidRDefault="000F7F07" w:rsidP="000F7F0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6"/>
          <w:szCs w:val="16"/>
        </w:rPr>
      </w:pPr>
    </w:p>
    <w:bookmarkEnd w:id="1"/>
    <w:bookmarkEnd w:id="2"/>
    <w:bookmarkEnd w:id="3"/>
    <w:p w14:paraId="3BB2259E" w14:textId="77777777" w:rsidR="00C855AA" w:rsidRDefault="000F7F07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4" w:name="_Hlk211354408"/>
    </w:p>
    <w:p w14:paraId="621C5343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F0A7744" w14:textId="73B31E5C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lastRenderedPageBreak/>
        <w:t>PROJETO DE LEI Nº 1.622/2026</w:t>
      </w: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Carlos Geraldo Bicalho, que Dispõe sobre incluir no Calendário Oficial de Eventos do Município de João Monlevade o Dia do Motorista, e dá outras providências.</w:t>
      </w:r>
    </w:p>
    <w:p w14:paraId="6F8E3E1F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EF223F9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1.623/2026</w:t>
      </w: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Sidney de Oliveira Bernabé, que Estabelece normas de transparência relativas às locações de imóveis custeadas com recursos do Município de João Monlevade e dá outras providências.</w:t>
      </w:r>
    </w:p>
    <w:p w14:paraId="6A5AD2E8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95A0B1D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1.624/2026</w:t>
      </w:r>
      <w:r w:rsidRPr="00C855AA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Carlos Geraldo Bicalho, que Denomina de Alcino Francisco, o beco existente no bairro Nova Esperança, com acesso pela rua Barão de Cocais e paralelo a rua Onofre Newton de Ambrósio.</w:t>
      </w:r>
    </w:p>
    <w:p w14:paraId="4E69228A" w14:textId="77777777" w:rsidR="00C855AA" w:rsidRPr="00C855AA" w:rsidRDefault="00C855AA" w:rsidP="00C855A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4"/>
    <w:p w14:paraId="2DE38999" w14:textId="77777777" w:rsidR="005D0BD0" w:rsidRDefault="000F7F07" w:rsidP="005D0BD0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5221E51A" w14:textId="603D8634" w:rsidR="005D0BD0" w:rsidRPr="005D0BD0" w:rsidRDefault="005D0BD0" w:rsidP="005D0BD0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5D0BD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n</w:t>
      </w:r>
      <w:r w:rsidRPr="005D0BD0">
        <w:rPr>
          <w:rFonts w:ascii="Arial" w:eastAsia="Times New Roman" w:hAnsi="Arial" w:cs="Arial"/>
          <w:bCs/>
          <w:sz w:val="24"/>
          <w:szCs w:val="24"/>
          <w:lang w:eastAsia="pt-BR"/>
        </w:rPr>
        <w:t>º 02/2026, de iniciativa do vereador</w:t>
      </w:r>
      <w:r w:rsidRPr="005D0BD0">
        <w:rPr>
          <w:rFonts w:ascii="Arial" w:eastAsia="Times New Roman" w:hAnsi="Arial" w:cs="Arial"/>
          <w:sz w:val="24"/>
          <w:szCs w:val="24"/>
          <w:lang w:eastAsia="pt-BR"/>
        </w:rPr>
        <w:t xml:space="preserve"> Fernando Linhares Pereira, que Regulamenta, no âmbito do Município de João Monlevade/MG, a implementação das definições e comandos introduzidos pela Lei Federal nº 15.326, de 6 de janeiro de 2026, quanto ao reconhecimento de profissionais do magistério público da educação básica e ao enquadramento, na carreira do magistério, de servidores que atuem diretamente na educação infantil, inclusive ocupantes dos cargos de Monitor de Creche e Monitor para Atender Aluno com Deficiência, e dá outras providências.</w:t>
      </w:r>
    </w:p>
    <w:p w14:paraId="41613BA0" w14:textId="77777777" w:rsidR="000F7F07" w:rsidRDefault="000F7F07" w:rsidP="000F7F07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3C6AD2B4" w14:textId="7346D982" w:rsidR="00BB4FAD" w:rsidRDefault="00BB4FAD" w:rsidP="00BB4FAD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>- nº</w:t>
      </w:r>
      <w:r w:rsidR="0075626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D10AF3">
        <w:rPr>
          <w:rFonts w:ascii="Arial" w:hAnsi="Arial" w:cs="Arial"/>
          <w:bCs/>
          <w:iCs/>
          <w:color w:val="000000"/>
          <w:sz w:val="24"/>
          <w:szCs w:val="24"/>
        </w:rPr>
        <w:t>1,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 do</w:t>
      </w:r>
      <w:r w:rsidR="00F0403A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/>
          <w:sz w:val="24"/>
          <w:szCs w:val="24"/>
        </w:rPr>
        <w:t>vereador</w:t>
      </w:r>
      <w:r w:rsidR="00D10AF3">
        <w:rPr>
          <w:rFonts w:ascii="Arial" w:hAnsi="Arial" w:cs="Arial"/>
          <w:bCs/>
          <w:iCs/>
          <w:color w:val="000000"/>
          <w:sz w:val="24"/>
          <w:szCs w:val="24"/>
        </w:rPr>
        <w:t xml:space="preserve"> Carlinhos Bicalho</w:t>
      </w:r>
      <w:r>
        <w:rPr>
          <w:rFonts w:ascii="Arial" w:hAnsi="Arial" w:cs="Arial"/>
          <w:bCs/>
          <w:iCs/>
          <w:color w:val="000000"/>
          <w:sz w:val="24"/>
          <w:szCs w:val="24"/>
        </w:rPr>
        <w:t>, requerendo</w:t>
      </w:r>
      <w:r w:rsidR="000D309E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0D309E" w:rsidRPr="000D309E">
        <w:rPr>
          <w:rFonts w:ascii="Arial" w:hAnsi="Arial" w:cs="Arial"/>
          <w:bCs/>
          <w:iCs/>
          <w:color w:val="000000"/>
          <w:sz w:val="24"/>
          <w:szCs w:val="24"/>
        </w:rPr>
        <w:t>informações</w:t>
      </w:r>
      <w:r w:rsidR="005F3878" w:rsidRPr="005F3878">
        <w:rPr>
          <w:rFonts w:ascii="Arial" w:hAnsi="Arial" w:cs="Arial"/>
          <w:bCs/>
          <w:iCs/>
          <w:color w:val="000000"/>
          <w:sz w:val="24"/>
          <w:szCs w:val="24"/>
        </w:rPr>
        <w:t xml:space="preserve"> a respeito dos serviços odontológicos oferecidos pela Prefeitura Municipal, por meio da Secretaria Municipal de Saúde.</w:t>
      </w:r>
    </w:p>
    <w:p w14:paraId="7250459C" w14:textId="77777777" w:rsidR="002E7213" w:rsidRDefault="000F7F07" w:rsidP="002E721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5" w:name="_Hlk183525576"/>
    </w:p>
    <w:p w14:paraId="0C8B6EE1" w14:textId="77777777" w:rsidR="002E7213" w:rsidRPr="00925C38" w:rsidRDefault="002E7213" w:rsidP="002E7213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5C29754B" w14:textId="001354EE" w:rsidR="00500662" w:rsidRPr="00756263" w:rsidRDefault="002E7213" w:rsidP="002E7213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56263">
        <w:rPr>
          <w:rFonts w:ascii="Arial" w:hAnsi="Arial" w:cs="Arial"/>
          <w:bCs/>
          <w:sz w:val="24"/>
          <w:szCs w:val="24"/>
        </w:rPr>
        <w:t>- nº 1</w:t>
      </w:r>
      <w:r w:rsidR="00990016" w:rsidRPr="00756263">
        <w:rPr>
          <w:rFonts w:ascii="Arial" w:hAnsi="Arial" w:cs="Arial"/>
          <w:bCs/>
          <w:sz w:val="24"/>
          <w:szCs w:val="24"/>
        </w:rPr>
        <w:t xml:space="preserve"> do vereador </w:t>
      </w:r>
      <w:r w:rsidR="00B9273D" w:rsidRPr="00756263">
        <w:rPr>
          <w:rFonts w:ascii="Arial" w:hAnsi="Arial" w:cs="Arial"/>
          <w:bCs/>
          <w:sz w:val="24"/>
          <w:szCs w:val="24"/>
        </w:rPr>
        <w:t>Carlinhos Bicalho</w:t>
      </w:r>
      <w:r w:rsidR="00990016" w:rsidRPr="00756263">
        <w:rPr>
          <w:rFonts w:ascii="Arial" w:hAnsi="Arial" w:cs="Arial"/>
          <w:bCs/>
          <w:sz w:val="24"/>
          <w:szCs w:val="24"/>
        </w:rPr>
        <w:t>, indicando realização de mutirões de castração de animais, com o objetivo de promover o controle populacional, o bem-estar animal e a saúde pública</w:t>
      </w:r>
      <w:r w:rsidR="00500662" w:rsidRPr="00756263">
        <w:rPr>
          <w:rFonts w:ascii="Arial" w:hAnsi="Arial" w:cs="Arial"/>
          <w:bCs/>
          <w:sz w:val="24"/>
          <w:szCs w:val="24"/>
        </w:rPr>
        <w:t>;</w:t>
      </w:r>
    </w:p>
    <w:p w14:paraId="68E7B103" w14:textId="77777777" w:rsidR="00925C38" w:rsidRPr="00756263" w:rsidRDefault="00925C38" w:rsidP="002E7213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D85A9FE" w14:textId="4E437E74" w:rsidR="00B9273D" w:rsidRPr="00756263" w:rsidRDefault="00211744" w:rsidP="00B9273D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56263">
        <w:rPr>
          <w:rFonts w:ascii="Arial" w:hAnsi="Arial" w:cs="Arial"/>
          <w:bCs/>
          <w:sz w:val="24"/>
          <w:szCs w:val="24"/>
        </w:rPr>
        <w:t xml:space="preserve">- nº </w:t>
      </w:r>
      <w:r w:rsidR="00B9273D" w:rsidRPr="00756263">
        <w:rPr>
          <w:rFonts w:ascii="Arial" w:hAnsi="Arial" w:cs="Arial"/>
          <w:bCs/>
          <w:sz w:val="24"/>
          <w:szCs w:val="24"/>
        </w:rPr>
        <w:t xml:space="preserve">2, do vereador Carlinhos Bicalho, indicando implantação de um novo espelho d’água no Parque do Areão, com o objetivo de ampliar os espaços de lazer e convivência, contemplando bancos e área destinada à caminhada; </w:t>
      </w:r>
    </w:p>
    <w:p w14:paraId="178547EF" w14:textId="41E4F61C" w:rsidR="00B9273D" w:rsidRPr="00756263" w:rsidRDefault="00B9273D" w:rsidP="00B9273D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548440BD" w14:textId="27F59A8E" w:rsidR="00543571" w:rsidRPr="00756263" w:rsidRDefault="00B9273D" w:rsidP="00543571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56263">
        <w:rPr>
          <w:rFonts w:ascii="Arial" w:hAnsi="Arial" w:cs="Arial"/>
          <w:bCs/>
          <w:sz w:val="24"/>
          <w:szCs w:val="24"/>
        </w:rPr>
        <w:t>- nº 3, do vereador Carlinhos Bicalho, indicando construção da segunda Estação de Tratamento de Água (ETA) potável para o Município, com captação de água do Rio Piracicaba</w:t>
      </w:r>
      <w:r w:rsidR="00756263" w:rsidRPr="00756263">
        <w:rPr>
          <w:rFonts w:ascii="Arial" w:hAnsi="Arial" w:cs="Arial"/>
          <w:bCs/>
          <w:sz w:val="24"/>
          <w:szCs w:val="24"/>
        </w:rPr>
        <w:t>;</w:t>
      </w:r>
    </w:p>
    <w:p w14:paraId="4F4ED268" w14:textId="77777777" w:rsidR="00543571" w:rsidRPr="00756263" w:rsidRDefault="00543571" w:rsidP="00543571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DE74425" w14:textId="4A3555FE" w:rsidR="00543571" w:rsidRPr="00756263" w:rsidRDefault="00AC1FB5" w:rsidP="00FD0E3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56263">
        <w:rPr>
          <w:rFonts w:ascii="Arial" w:hAnsi="Arial" w:cs="Arial"/>
          <w:bCs/>
          <w:sz w:val="24"/>
          <w:szCs w:val="24"/>
        </w:rPr>
        <w:t>-nº</w:t>
      </w:r>
      <w:r w:rsidR="00AA061A" w:rsidRPr="00756263">
        <w:rPr>
          <w:rFonts w:ascii="Arial" w:hAnsi="Arial" w:cs="Arial"/>
          <w:bCs/>
          <w:sz w:val="24"/>
          <w:szCs w:val="24"/>
        </w:rPr>
        <w:t xml:space="preserve"> </w:t>
      </w:r>
      <w:r w:rsidRPr="00756263">
        <w:rPr>
          <w:rFonts w:ascii="Arial" w:hAnsi="Arial" w:cs="Arial"/>
          <w:bCs/>
          <w:sz w:val="24"/>
          <w:szCs w:val="24"/>
        </w:rPr>
        <w:t>4, do vereador Carlinhos Bicalho, indicando</w:t>
      </w:r>
      <w:r w:rsidR="00FD6892" w:rsidRPr="00756263">
        <w:rPr>
          <w:rFonts w:ascii="Arial" w:hAnsi="Arial" w:cs="Arial"/>
          <w:bCs/>
          <w:sz w:val="24"/>
          <w:szCs w:val="24"/>
        </w:rPr>
        <w:t xml:space="preserve"> a construção de banheiros no Parque do Areão e suas áreas verdes, incluindo fraldário e estruturas com acessibilidade para as pessoas com deficiência</w:t>
      </w:r>
      <w:r w:rsidR="00F81D36">
        <w:rPr>
          <w:rFonts w:ascii="Arial" w:hAnsi="Arial" w:cs="Arial"/>
          <w:bCs/>
          <w:sz w:val="24"/>
          <w:szCs w:val="24"/>
        </w:rPr>
        <w:t>;</w:t>
      </w:r>
      <w:r w:rsidR="000E3777" w:rsidRPr="0075626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4F057096" w14:textId="77777777" w:rsidR="00543571" w:rsidRPr="00756263" w:rsidRDefault="00543571" w:rsidP="00FD0E3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49C9771" w14:textId="4F54A86E" w:rsidR="00B9273D" w:rsidRPr="00756263" w:rsidRDefault="000E3777" w:rsidP="00FD0E3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756263">
        <w:rPr>
          <w:rFonts w:ascii="Arial" w:hAnsi="Arial" w:cs="Arial"/>
          <w:bCs/>
          <w:sz w:val="24"/>
          <w:szCs w:val="24"/>
        </w:rPr>
        <w:t>-</w:t>
      </w:r>
      <w:r w:rsidR="00645E3F" w:rsidRPr="00756263">
        <w:rPr>
          <w:rFonts w:ascii="Arial" w:hAnsi="Arial" w:cs="Arial"/>
          <w:bCs/>
          <w:sz w:val="24"/>
          <w:szCs w:val="24"/>
        </w:rPr>
        <w:t>nº</w:t>
      </w:r>
      <w:r w:rsidR="00AA061A" w:rsidRPr="00756263">
        <w:rPr>
          <w:rFonts w:ascii="Arial" w:hAnsi="Arial" w:cs="Arial"/>
          <w:bCs/>
          <w:sz w:val="24"/>
          <w:szCs w:val="24"/>
        </w:rPr>
        <w:t xml:space="preserve"> </w:t>
      </w:r>
      <w:r w:rsidR="00645E3F" w:rsidRPr="00756263">
        <w:rPr>
          <w:rFonts w:ascii="Arial" w:hAnsi="Arial" w:cs="Arial"/>
          <w:bCs/>
          <w:sz w:val="24"/>
          <w:szCs w:val="24"/>
        </w:rPr>
        <w:t>5, do vereador Carlinhos Bicalho , indicando</w:t>
      </w:r>
      <w:r w:rsidR="00455B86" w:rsidRPr="00756263">
        <w:rPr>
          <w:rFonts w:ascii="Arial" w:hAnsi="Arial" w:cs="Arial"/>
          <w:bCs/>
          <w:sz w:val="24"/>
          <w:szCs w:val="24"/>
        </w:rPr>
        <w:t xml:space="preserve"> melhorias e modernização do sistema semafórico das avenidas Getúlio Vargas e Wilson Alvarenga</w:t>
      </w:r>
      <w:r w:rsidR="00F81D36">
        <w:rPr>
          <w:rFonts w:ascii="Arial" w:hAnsi="Arial" w:cs="Arial"/>
          <w:bCs/>
          <w:sz w:val="24"/>
          <w:szCs w:val="24"/>
        </w:rPr>
        <w:t>;</w:t>
      </w:r>
      <w:r w:rsidR="00455B86" w:rsidRPr="00756263">
        <w:rPr>
          <w:rFonts w:ascii="Arial" w:hAnsi="Arial" w:cs="Arial"/>
          <w:bCs/>
          <w:sz w:val="24"/>
          <w:szCs w:val="24"/>
        </w:rPr>
        <w:t xml:space="preserve"> </w:t>
      </w:r>
      <w:r w:rsidRPr="0075626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B86" w:rsidRPr="0075626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F3F8A96" w14:textId="77777777" w:rsidR="00543571" w:rsidRPr="00756263" w:rsidRDefault="00543571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0C605B4" w14:textId="77777777" w:rsidR="006B715B" w:rsidRDefault="006121F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F1C83">
        <w:rPr>
          <w:rFonts w:ascii="Arial" w:hAnsi="Arial" w:cs="Arial"/>
          <w:bCs/>
          <w:iCs/>
          <w:sz w:val="24"/>
          <w:szCs w:val="24"/>
        </w:rPr>
        <w:t>-</w:t>
      </w:r>
      <w:r w:rsidR="003F1C83">
        <w:rPr>
          <w:rFonts w:ascii="Arial" w:hAnsi="Arial" w:cs="Arial"/>
          <w:bCs/>
          <w:iCs/>
          <w:sz w:val="24"/>
          <w:szCs w:val="24"/>
        </w:rPr>
        <w:t>nº</w:t>
      </w:r>
      <w:r w:rsidR="00AA06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F1C83">
        <w:rPr>
          <w:rFonts w:ascii="Arial" w:hAnsi="Arial" w:cs="Arial"/>
          <w:bCs/>
          <w:iCs/>
          <w:sz w:val="24"/>
          <w:szCs w:val="24"/>
        </w:rPr>
        <w:t>6,</w:t>
      </w:r>
      <w:r w:rsidR="00DC28A7">
        <w:rPr>
          <w:rFonts w:ascii="Arial" w:hAnsi="Arial" w:cs="Arial"/>
          <w:bCs/>
          <w:iCs/>
          <w:sz w:val="24"/>
          <w:szCs w:val="24"/>
        </w:rPr>
        <w:t xml:space="preserve"> do vereador Belmar Diniz, indicando</w:t>
      </w:r>
      <w:r w:rsidR="008D4C38" w:rsidRPr="008D4C38">
        <w:rPr>
          <w:rFonts w:ascii="Arial" w:hAnsi="Arial" w:cs="Arial"/>
          <w:bCs/>
          <w:iCs/>
          <w:sz w:val="24"/>
          <w:szCs w:val="24"/>
        </w:rPr>
        <w:t xml:space="preserve"> serviços de capina e limpeza geral em toda extensão da rua Dr. Antônio Mascarenhas, no bairro Novo Horizonte</w:t>
      </w:r>
      <w:r w:rsidR="00F81D36">
        <w:rPr>
          <w:rFonts w:ascii="Arial" w:hAnsi="Arial" w:cs="Arial"/>
          <w:bCs/>
          <w:iCs/>
          <w:sz w:val="24"/>
          <w:szCs w:val="24"/>
        </w:rPr>
        <w:t>;</w:t>
      </w:r>
    </w:p>
    <w:p w14:paraId="4C72E893" w14:textId="77777777" w:rsidR="006B715B" w:rsidRPr="006B715B" w:rsidRDefault="006B715B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CA6243C" w14:textId="2BE7C385" w:rsidR="00BB6D74" w:rsidRDefault="00F81D3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F81D36">
        <w:rPr>
          <w:rFonts w:ascii="Arial" w:hAnsi="Arial" w:cs="Arial"/>
          <w:bCs/>
          <w:iCs/>
          <w:sz w:val="24"/>
          <w:szCs w:val="24"/>
        </w:rPr>
        <w:lastRenderedPageBreak/>
        <w:t>-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D25F81">
        <w:rPr>
          <w:rFonts w:ascii="Arial" w:hAnsi="Arial" w:cs="Arial"/>
          <w:bCs/>
          <w:iCs/>
          <w:sz w:val="24"/>
          <w:szCs w:val="24"/>
        </w:rPr>
        <w:t>nº</w:t>
      </w:r>
      <w:r w:rsidR="00AA06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25F81">
        <w:rPr>
          <w:rFonts w:ascii="Arial" w:hAnsi="Arial" w:cs="Arial"/>
          <w:bCs/>
          <w:iCs/>
          <w:sz w:val="24"/>
          <w:szCs w:val="24"/>
        </w:rPr>
        <w:t>7, do vereador Belmar</w:t>
      </w:r>
      <w:r w:rsidR="00C303CF">
        <w:rPr>
          <w:rFonts w:ascii="Arial" w:hAnsi="Arial" w:cs="Arial"/>
          <w:bCs/>
          <w:iCs/>
          <w:sz w:val="24"/>
          <w:szCs w:val="24"/>
        </w:rPr>
        <w:t xml:space="preserve"> Diniz, indicando</w:t>
      </w:r>
      <w:r w:rsidR="00D72FC3" w:rsidRPr="00D72FC3">
        <w:rPr>
          <w:rFonts w:ascii="Arial" w:hAnsi="Arial" w:cs="Arial"/>
          <w:bCs/>
          <w:iCs/>
          <w:sz w:val="24"/>
          <w:szCs w:val="24"/>
        </w:rPr>
        <w:t xml:space="preserve"> limpeza das calçadas do bairro Vale do Sol, especialmente nas proximidades da Escola Municipal Germin Loureiro, localizada na rua Barra Mansa, nº 800 e do parquinho próximo à escola</w:t>
      </w:r>
      <w:r w:rsidR="0025228C">
        <w:rPr>
          <w:rFonts w:ascii="Arial" w:hAnsi="Arial" w:cs="Arial"/>
          <w:bCs/>
          <w:iCs/>
          <w:sz w:val="24"/>
          <w:szCs w:val="24"/>
        </w:rPr>
        <w:t>;</w:t>
      </w:r>
    </w:p>
    <w:p w14:paraId="197F44A2" w14:textId="345C75BB" w:rsidR="00543571" w:rsidRDefault="008B4A05" w:rsidP="009C4E6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AA061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8, </w:t>
      </w:r>
      <w:r w:rsidR="00F21F9D">
        <w:rPr>
          <w:rFonts w:ascii="Arial" w:hAnsi="Arial" w:cs="Arial"/>
          <w:bCs/>
          <w:iCs/>
          <w:sz w:val="24"/>
          <w:szCs w:val="24"/>
        </w:rPr>
        <w:t>do vereador Belmar Diniz, indicando</w:t>
      </w:r>
      <w:r w:rsidR="00F21F9D" w:rsidRPr="00F21F9D">
        <w:rPr>
          <w:rFonts w:ascii="Arial" w:hAnsi="Arial" w:cs="Arial"/>
          <w:bCs/>
          <w:iCs/>
          <w:sz w:val="24"/>
          <w:szCs w:val="24"/>
        </w:rPr>
        <w:t xml:space="preserve"> nivelamento da pista de caminhada localizada na avenida Wilson Alvarenga, abrangendo os bairros Carneirinhos, Castelo, Belmonte e Baú</w:t>
      </w:r>
      <w:r w:rsidR="00953D88">
        <w:rPr>
          <w:rFonts w:ascii="Arial" w:hAnsi="Arial" w:cs="Arial"/>
          <w:bCs/>
          <w:iCs/>
          <w:sz w:val="24"/>
          <w:szCs w:val="24"/>
        </w:rPr>
        <w:t>;</w:t>
      </w:r>
    </w:p>
    <w:p w14:paraId="55521315" w14:textId="77777777" w:rsidR="009C4E61" w:rsidRPr="009C4E61" w:rsidRDefault="009C4E61" w:rsidP="009C4E6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D133A02" w14:textId="40C410A3" w:rsidR="00BB6D74" w:rsidRDefault="00BB6D7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Pr="009C4E61">
        <w:rPr>
          <w:rFonts w:ascii="Arial" w:hAnsi="Arial" w:cs="Arial"/>
          <w:bCs/>
          <w:iCs/>
          <w:sz w:val="24"/>
          <w:szCs w:val="24"/>
        </w:rPr>
        <w:t>nº</w:t>
      </w:r>
      <w:r w:rsidR="00AA06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E571C">
        <w:rPr>
          <w:rFonts w:ascii="Arial" w:hAnsi="Arial" w:cs="Arial"/>
          <w:bCs/>
          <w:iCs/>
          <w:sz w:val="24"/>
          <w:szCs w:val="24"/>
        </w:rPr>
        <w:t xml:space="preserve">9, do vereador Belmar Diniz, indicando </w:t>
      </w:r>
      <w:r w:rsidR="00AE571C" w:rsidRPr="00AE571C">
        <w:rPr>
          <w:rFonts w:ascii="Arial" w:hAnsi="Arial" w:cs="Arial"/>
          <w:bCs/>
          <w:iCs/>
          <w:sz w:val="24"/>
          <w:szCs w:val="24"/>
        </w:rPr>
        <w:t>recolhimento de materiais e entulhos acumulados na rua Santa Rita, em frente ao número 534, bairro Santa Bárbara</w:t>
      </w:r>
      <w:r w:rsidR="00623009">
        <w:rPr>
          <w:rFonts w:ascii="Arial" w:hAnsi="Arial" w:cs="Arial"/>
          <w:bCs/>
          <w:iCs/>
          <w:sz w:val="24"/>
          <w:szCs w:val="24"/>
        </w:rPr>
        <w:t>;</w:t>
      </w:r>
    </w:p>
    <w:p w14:paraId="0CCC1AE3" w14:textId="0D3026DF" w:rsidR="00300874" w:rsidRPr="00B16534" w:rsidRDefault="0030087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B4FF987" w14:textId="7C14D0F6" w:rsidR="00300874" w:rsidRDefault="0030087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AA061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10, do vereador Belmar Diniz</w:t>
      </w:r>
      <w:r w:rsidR="00A4315F">
        <w:rPr>
          <w:rFonts w:ascii="Arial" w:hAnsi="Arial" w:cs="Arial"/>
          <w:bCs/>
          <w:iCs/>
          <w:sz w:val="24"/>
          <w:szCs w:val="24"/>
        </w:rPr>
        <w:t>, indicando</w:t>
      </w:r>
      <w:r w:rsidR="00A4315F" w:rsidRPr="00A4315F">
        <w:rPr>
          <w:rFonts w:ascii="Arial" w:hAnsi="Arial" w:cs="Arial"/>
          <w:bCs/>
          <w:iCs/>
          <w:sz w:val="24"/>
          <w:szCs w:val="24"/>
        </w:rPr>
        <w:t xml:space="preserve"> cobertura dos pontos de ônibus localizados na avenida Santa Cruz, próximo à ponte e próximo ao depósito de carvão</w:t>
      </w:r>
      <w:r w:rsidR="00623009">
        <w:rPr>
          <w:rFonts w:ascii="Arial" w:hAnsi="Arial" w:cs="Arial"/>
          <w:bCs/>
          <w:iCs/>
          <w:sz w:val="24"/>
          <w:szCs w:val="24"/>
        </w:rPr>
        <w:t>;</w:t>
      </w:r>
    </w:p>
    <w:p w14:paraId="6DC983E8" w14:textId="66D649B9" w:rsidR="00A4315F" w:rsidRPr="00B16534" w:rsidRDefault="00A4315F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5D73485" w14:textId="5A4B5985" w:rsidR="00A4315F" w:rsidRDefault="00A4315F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62300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11, do vereador </w:t>
      </w:r>
      <w:r w:rsidR="006F3E95">
        <w:rPr>
          <w:rFonts w:ascii="Arial" w:hAnsi="Arial" w:cs="Arial"/>
          <w:bCs/>
          <w:iCs/>
          <w:sz w:val="24"/>
          <w:szCs w:val="24"/>
        </w:rPr>
        <w:t xml:space="preserve">Zuza do Socorro, indicando </w:t>
      </w:r>
      <w:r w:rsidR="006F3E95" w:rsidRPr="006F3E95">
        <w:rPr>
          <w:rFonts w:ascii="Arial" w:hAnsi="Arial" w:cs="Arial"/>
          <w:bCs/>
          <w:iCs/>
          <w:sz w:val="24"/>
          <w:szCs w:val="24"/>
        </w:rPr>
        <w:t>instalação de lixeira pública na rua Salvador Braga, em frente ao nº 202, no bairro Santa Cecília</w:t>
      </w:r>
      <w:r w:rsidR="00623009">
        <w:rPr>
          <w:rFonts w:ascii="Arial" w:hAnsi="Arial" w:cs="Arial"/>
          <w:bCs/>
          <w:iCs/>
          <w:sz w:val="24"/>
          <w:szCs w:val="24"/>
        </w:rPr>
        <w:t>;</w:t>
      </w:r>
    </w:p>
    <w:p w14:paraId="38E0B939" w14:textId="202EA503" w:rsidR="006F3E95" w:rsidRPr="00B16534" w:rsidRDefault="006F3E95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87D2DBF" w14:textId="07F2E19A" w:rsidR="006F3E95" w:rsidRDefault="006F3E95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</w:t>
      </w:r>
      <w:r w:rsidR="00881244">
        <w:rPr>
          <w:rFonts w:ascii="Arial" w:hAnsi="Arial" w:cs="Arial"/>
          <w:bCs/>
          <w:iCs/>
          <w:sz w:val="24"/>
          <w:szCs w:val="24"/>
        </w:rPr>
        <w:t>nº</w:t>
      </w:r>
      <w:r w:rsidR="00623009">
        <w:rPr>
          <w:rFonts w:ascii="Arial" w:hAnsi="Arial" w:cs="Arial"/>
          <w:bCs/>
          <w:iCs/>
          <w:sz w:val="24"/>
          <w:szCs w:val="24"/>
        </w:rPr>
        <w:t xml:space="preserve"> </w:t>
      </w:r>
      <w:r w:rsidR="00881244">
        <w:rPr>
          <w:rFonts w:ascii="Arial" w:hAnsi="Arial" w:cs="Arial"/>
          <w:bCs/>
          <w:iCs/>
          <w:sz w:val="24"/>
          <w:szCs w:val="24"/>
        </w:rPr>
        <w:t>12, do vereador Zuza do Socorro, indicando</w:t>
      </w:r>
      <w:r w:rsidR="009D3871" w:rsidRPr="009D3871">
        <w:rPr>
          <w:rFonts w:ascii="Arial" w:hAnsi="Arial" w:cs="Arial"/>
          <w:bCs/>
          <w:iCs/>
          <w:sz w:val="24"/>
          <w:szCs w:val="24"/>
        </w:rPr>
        <w:t xml:space="preserve"> instalação de equipamentos multissensoriais no Parque do Areão, especialmente na área próxima ao parquinho infantil, com destinação prioritária a crianças com Transtorno do Espectro Autista (TEA)</w:t>
      </w:r>
      <w:r w:rsidR="00623009">
        <w:rPr>
          <w:rFonts w:ascii="Arial" w:hAnsi="Arial" w:cs="Arial"/>
          <w:bCs/>
          <w:iCs/>
          <w:sz w:val="24"/>
          <w:szCs w:val="24"/>
        </w:rPr>
        <w:t>;</w:t>
      </w:r>
    </w:p>
    <w:p w14:paraId="541B8871" w14:textId="3F4E456C" w:rsidR="009D3871" w:rsidRPr="00AA061A" w:rsidRDefault="009D3871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FD765B4" w14:textId="6A93E352" w:rsidR="006D2FF9" w:rsidRDefault="009D3871" w:rsidP="006D2FF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5B1EFA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9D3519">
        <w:rPr>
          <w:rFonts w:ascii="Arial" w:hAnsi="Arial" w:cs="Arial"/>
          <w:bCs/>
          <w:iCs/>
          <w:sz w:val="24"/>
          <w:szCs w:val="24"/>
        </w:rPr>
        <w:t>nº</w:t>
      </w:r>
      <w:r w:rsidR="00C1798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D3519">
        <w:rPr>
          <w:rFonts w:ascii="Arial" w:hAnsi="Arial" w:cs="Arial"/>
          <w:bCs/>
          <w:iCs/>
          <w:sz w:val="24"/>
          <w:szCs w:val="24"/>
        </w:rPr>
        <w:t>13, do vereador Zuza do Socorro, indicando que determine à Secretaria Municipal competente a instalação de placa, denominada “Proibido Jogar Lixo Neste Local”, na rua Dona Clara, nº 271, em frente ao Bloco 18, no bairro Vale do Sol</w:t>
      </w:r>
      <w:r w:rsidR="006D2FF9">
        <w:rPr>
          <w:rFonts w:ascii="Arial" w:hAnsi="Arial" w:cs="Arial"/>
          <w:bCs/>
          <w:iCs/>
          <w:sz w:val="24"/>
          <w:szCs w:val="24"/>
        </w:rPr>
        <w:t>;</w:t>
      </w:r>
    </w:p>
    <w:p w14:paraId="6AA82794" w14:textId="77777777" w:rsidR="00C17980" w:rsidRPr="00C17980" w:rsidRDefault="00C17980" w:rsidP="006D2FF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7447D6F" w14:textId="4684AB30" w:rsidR="00113388" w:rsidRDefault="00D24763" w:rsidP="006D2FF9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113388">
        <w:rPr>
          <w:rFonts w:ascii="Arial" w:hAnsi="Arial" w:cs="Arial"/>
          <w:bCs/>
          <w:iCs/>
          <w:sz w:val="24"/>
          <w:szCs w:val="24"/>
        </w:rPr>
        <w:t>nº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113388">
        <w:rPr>
          <w:rFonts w:ascii="Arial" w:hAnsi="Arial" w:cs="Arial"/>
          <w:bCs/>
          <w:iCs/>
          <w:sz w:val="24"/>
          <w:szCs w:val="24"/>
        </w:rPr>
        <w:t>16, do vereador</w:t>
      </w:r>
      <w:r w:rsidR="00C255EB">
        <w:rPr>
          <w:rFonts w:ascii="Arial" w:hAnsi="Arial" w:cs="Arial"/>
          <w:bCs/>
          <w:iCs/>
          <w:sz w:val="24"/>
          <w:szCs w:val="24"/>
        </w:rPr>
        <w:t xml:space="preserve"> Zuza do Socorro, indicando</w:t>
      </w:r>
      <w:r w:rsidR="005F7967" w:rsidRPr="005F7967">
        <w:rPr>
          <w:rFonts w:ascii="Arial" w:hAnsi="Arial" w:cs="Arial"/>
          <w:bCs/>
          <w:iCs/>
          <w:sz w:val="24"/>
          <w:szCs w:val="24"/>
        </w:rPr>
        <w:t xml:space="preserve"> que a realização da transmissão dos jogos da Seleção Brasileira</w:t>
      </w:r>
      <w:r w:rsidR="007B55D6">
        <w:rPr>
          <w:rFonts w:ascii="Arial" w:hAnsi="Arial" w:cs="Arial"/>
          <w:bCs/>
          <w:iCs/>
          <w:sz w:val="24"/>
          <w:szCs w:val="24"/>
        </w:rPr>
        <w:t>,</w:t>
      </w:r>
      <w:r w:rsidR="005F7967" w:rsidRPr="005F7967">
        <w:rPr>
          <w:rFonts w:ascii="Arial" w:hAnsi="Arial" w:cs="Arial"/>
          <w:bCs/>
          <w:iCs/>
          <w:sz w:val="24"/>
          <w:szCs w:val="24"/>
        </w:rPr>
        <w:t xml:space="preserve"> durante a Copa do Mundo, por meio de telão, </w:t>
      </w:r>
      <w:r w:rsidR="007B55D6">
        <w:rPr>
          <w:rFonts w:ascii="Arial" w:hAnsi="Arial" w:cs="Arial"/>
          <w:bCs/>
          <w:iCs/>
          <w:sz w:val="24"/>
          <w:szCs w:val="24"/>
        </w:rPr>
        <w:t xml:space="preserve">seja </w:t>
      </w:r>
      <w:r w:rsidR="005F7967" w:rsidRPr="005F7967">
        <w:rPr>
          <w:rFonts w:ascii="Arial" w:hAnsi="Arial" w:cs="Arial"/>
          <w:bCs/>
          <w:iCs/>
          <w:sz w:val="24"/>
          <w:szCs w:val="24"/>
        </w:rPr>
        <w:t>na Praça do Povo</w:t>
      </w:r>
      <w:r w:rsidR="006D2FF9">
        <w:rPr>
          <w:rFonts w:ascii="Arial" w:hAnsi="Arial" w:cs="Arial"/>
          <w:bCs/>
          <w:iCs/>
          <w:sz w:val="24"/>
          <w:szCs w:val="24"/>
        </w:rPr>
        <w:t>;</w:t>
      </w:r>
    </w:p>
    <w:p w14:paraId="2B4FCB74" w14:textId="2F3CD91D" w:rsidR="005F7967" w:rsidRPr="00167A63" w:rsidRDefault="005F7967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C61FB4F" w14:textId="7110E53C" w:rsidR="005F7967" w:rsidRDefault="005F7967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997B75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17,</w:t>
      </w:r>
      <w:r w:rsidR="0074403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do vereador Zuza do Socorro</w:t>
      </w:r>
      <w:r w:rsidR="00744034">
        <w:rPr>
          <w:rFonts w:ascii="Arial" w:hAnsi="Arial" w:cs="Arial"/>
          <w:bCs/>
          <w:iCs/>
          <w:sz w:val="24"/>
          <w:szCs w:val="24"/>
        </w:rPr>
        <w:t>, indicando</w:t>
      </w:r>
      <w:r w:rsidR="00997B75">
        <w:rPr>
          <w:rFonts w:ascii="Arial" w:hAnsi="Arial" w:cs="Arial"/>
          <w:bCs/>
          <w:iCs/>
          <w:sz w:val="24"/>
          <w:szCs w:val="24"/>
        </w:rPr>
        <w:t xml:space="preserve"> </w:t>
      </w:r>
      <w:r w:rsidR="00744034" w:rsidRPr="00744034">
        <w:rPr>
          <w:rFonts w:ascii="Arial" w:hAnsi="Arial" w:cs="Arial"/>
          <w:bCs/>
          <w:iCs/>
          <w:sz w:val="24"/>
          <w:szCs w:val="24"/>
        </w:rPr>
        <w:t>a realização de vistoria técnica, manutenção e, se necessário, substituição ou adequação do transformador e da rede elétrica localizados na rua Peru, bairro Petrópolis, nas proximidades do nº 180</w:t>
      </w:r>
      <w:r w:rsidR="00997B75">
        <w:rPr>
          <w:rFonts w:ascii="Arial" w:hAnsi="Arial" w:cs="Arial"/>
          <w:bCs/>
          <w:iCs/>
          <w:sz w:val="24"/>
          <w:szCs w:val="24"/>
        </w:rPr>
        <w:t>;</w:t>
      </w:r>
    </w:p>
    <w:p w14:paraId="1F51133D" w14:textId="045BCDB3" w:rsidR="00744034" w:rsidRPr="00167A63" w:rsidRDefault="0074403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0EF0AE4" w14:textId="27EE735A" w:rsidR="00744034" w:rsidRDefault="0074403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997B75">
        <w:rPr>
          <w:rFonts w:ascii="Arial" w:hAnsi="Arial" w:cs="Arial"/>
          <w:bCs/>
          <w:iCs/>
          <w:sz w:val="24"/>
          <w:szCs w:val="24"/>
        </w:rPr>
        <w:t xml:space="preserve"> </w:t>
      </w:r>
      <w:r w:rsidR="006A13B0">
        <w:rPr>
          <w:rFonts w:ascii="Arial" w:hAnsi="Arial" w:cs="Arial"/>
          <w:bCs/>
          <w:iCs/>
          <w:sz w:val="24"/>
          <w:szCs w:val="24"/>
        </w:rPr>
        <w:t>18, do vereador Al</w:t>
      </w:r>
      <w:r w:rsidR="00997B75">
        <w:rPr>
          <w:rFonts w:ascii="Arial" w:hAnsi="Arial" w:cs="Arial"/>
          <w:bCs/>
          <w:iCs/>
          <w:sz w:val="24"/>
          <w:szCs w:val="24"/>
        </w:rPr>
        <w:t>y</w:t>
      </w:r>
      <w:r w:rsidR="006A13B0">
        <w:rPr>
          <w:rFonts w:ascii="Arial" w:hAnsi="Arial" w:cs="Arial"/>
          <w:bCs/>
          <w:iCs/>
          <w:sz w:val="24"/>
          <w:szCs w:val="24"/>
        </w:rPr>
        <w:t xml:space="preserve">sson Enfermeiro, indicando </w:t>
      </w:r>
      <w:r w:rsidR="006A13B0" w:rsidRPr="006A13B0">
        <w:rPr>
          <w:rFonts w:ascii="Arial" w:hAnsi="Arial" w:cs="Arial"/>
          <w:bCs/>
          <w:iCs/>
          <w:sz w:val="24"/>
          <w:szCs w:val="24"/>
        </w:rPr>
        <w:t>limpeza geral (capina) e remoção de entulhos em toda a extensão da rua Jesus Drumond, em especial nas proximidades do nº 20, no bairro Nova Monlevade, onde está localizada a academia ao ar livre</w:t>
      </w:r>
      <w:r w:rsidR="009A711A">
        <w:rPr>
          <w:rFonts w:ascii="Arial" w:hAnsi="Arial" w:cs="Arial"/>
          <w:bCs/>
          <w:iCs/>
          <w:sz w:val="24"/>
          <w:szCs w:val="24"/>
        </w:rPr>
        <w:t>;</w:t>
      </w:r>
    </w:p>
    <w:p w14:paraId="5C70A384" w14:textId="683DDC16" w:rsidR="002F034E" w:rsidRPr="00167A63" w:rsidRDefault="002F034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8312FBB" w14:textId="21A71000" w:rsidR="002F034E" w:rsidRDefault="002F034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9A711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19, do vereador Al</w:t>
      </w:r>
      <w:r w:rsidR="00997B75">
        <w:rPr>
          <w:rFonts w:ascii="Arial" w:hAnsi="Arial" w:cs="Arial"/>
          <w:bCs/>
          <w:iCs/>
          <w:sz w:val="24"/>
          <w:szCs w:val="24"/>
        </w:rPr>
        <w:t>y</w:t>
      </w:r>
      <w:r>
        <w:rPr>
          <w:rFonts w:ascii="Arial" w:hAnsi="Arial" w:cs="Arial"/>
          <w:bCs/>
          <w:iCs/>
          <w:sz w:val="24"/>
          <w:szCs w:val="24"/>
        </w:rPr>
        <w:t>sson</w:t>
      </w:r>
      <w:r w:rsidR="00695CEB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Enfermeiro, indicando</w:t>
      </w:r>
      <w:r w:rsidRPr="002F034E">
        <w:rPr>
          <w:rFonts w:ascii="Arial" w:hAnsi="Arial" w:cs="Arial"/>
          <w:bCs/>
          <w:iCs/>
          <w:sz w:val="24"/>
          <w:szCs w:val="24"/>
        </w:rPr>
        <w:t xml:space="preserve"> providenciar de forma mais imediata operação </w:t>
      </w:r>
      <w:r w:rsidR="009A711A">
        <w:rPr>
          <w:rFonts w:ascii="Arial" w:hAnsi="Arial" w:cs="Arial"/>
          <w:bCs/>
          <w:iCs/>
          <w:sz w:val="24"/>
          <w:szCs w:val="24"/>
        </w:rPr>
        <w:t>“</w:t>
      </w:r>
      <w:r w:rsidRPr="002F034E">
        <w:rPr>
          <w:rFonts w:ascii="Arial" w:hAnsi="Arial" w:cs="Arial"/>
          <w:bCs/>
          <w:iCs/>
          <w:sz w:val="24"/>
          <w:szCs w:val="24"/>
        </w:rPr>
        <w:t>tapa buracos</w:t>
      </w:r>
      <w:r w:rsidR="009A711A">
        <w:rPr>
          <w:rFonts w:ascii="Arial" w:hAnsi="Arial" w:cs="Arial"/>
          <w:bCs/>
          <w:iCs/>
          <w:sz w:val="24"/>
          <w:szCs w:val="24"/>
        </w:rPr>
        <w:t>”</w:t>
      </w:r>
      <w:r w:rsidRPr="002F034E">
        <w:rPr>
          <w:rFonts w:ascii="Arial" w:hAnsi="Arial" w:cs="Arial"/>
          <w:bCs/>
          <w:iCs/>
          <w:sz w:val="24"/>
          <w:szCs w:val="24"/>
        </w:rPr>
        <w:t xml:space="preserve"> em toda extensão da avenida Getúlio Vargas, em especial próximo ao nº 4.039, bairro Carneirinhos</w:t>
      </w:r>
      <w:r w:rsidR="009A711A">
        <w:rPr>
          <w:rFonts w:ascii="Arial" w:hAnsi="Arial" w:cs="Arial"/>
          <w:bCs/>
          <w:iCs/>
          <w:sz w:val="24"/>
          <w:szCs w:val="24"/>
        </w:rPr>
        <w:t>;</w:t>
      </w:r>
    </w:p>
    <w:p w14:paraId="493D1D37" w14:textId="48969222" w:rsidR="002F034E" w:rsidRPr="00167A63" w:rsidRDefault="002F034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371034F" w14:textId="3C2937B6" w:rsidR="002F034E" w:rsidRDefault="002F034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</w:t>
      </w:r>
      <w:r w:rsidR="00695CEB">
        <w:rPr>
          <w:rFonts w:ascii="Arial" w:hAnsi="Arial" w:cs="Arial"/>
          <w:bCs/>
          <w:iCs/>
          <w:sz w:val="24"/>
          <w:szCs w:val="24"/>
        </w:rPr>
        <w:t>º</w:t>
      </w:r>
      <w:r w:rsidR="009A71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5CEB">
        <w:rPr>
          <w:rFonts w:ascii="Arial" w:hAnsi="Arial" w:cs="Arial"/>
          <w:bCs/>
          <w:iCs/>
          <w:sz w:val="24"/>
          <w:szCs w:val="24"/>
        </w:rPr>
        <w:t>20, do vereador</w:t>
      </w:r>
      <w:r w:rsidR="00D335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5CEB">
        <w:rPr>
          <w:rFonts w:ascii="Arial" w:hAnsi="Arial" w:cs="Arial"/>
          <w:bCs/>
          <w:iCs/>
          <w:sz w:val="24"/>
          <w:szCs w:val="24"/>
        </w:rPr>
        <w:t>Al</w:t>
      </w:r>
      <w:r w:rsidR="009A711A">
        <w:rPr>
          <w:rFonts w:ascii="Arial" w:hAnsi="Arial" w:cs="Arial"/>
          <w:bCs/>
          <w:iCs/>
          <w:sz w:val="24"/>
          <w:szCs w:val="24"/>
        </w:rPr>
        <w:t>y</w:t>
      </w:r>
      <w:r w:rsidR="00695CEB">
        <w:rPr>
          <w:rFonts w:ascii="Arial" w:hAnsi="Arial" w:cs="Arial"/>
          <w:bCs/>
          <w:iCs/>
          <w:sz w:val="24"/>
          <w:szCs w:val="24"/>
        </w:rPr>
        <w:t>sson Enfermeiro, indicando</w:t>
      </w:r>
      <w:r w:rsidR="00D335B3" w:rsidRPr="00D335B3">
        <w:rPr>
          <w:rFonts w:ascii="Arial" w:hAnsi="Arial" w:cs="Arial"/>
          <w:bCs/>
          <w:iCs/>
          <w:sz w:val="24"/>
          <w:szCs w:val="24"/>
        </w:rPr>
        <w:t xml:space="preserve"> instalação de iluminação pública e a construção do passeio (calçada) no trecho compreendido entre os números 1</w:t>
      </w:r>
      <w:r w:rsidR="00C47559">
        <w:rPr>
          <w:rFonts w:ascii="Arial" w:hAnsi="Arial" w:cs="Arial"/>
          <w:bCs/>
          <w:iCs/>
          <w:sz w:val="24"/>
          <w:szCs w:val="24"/>
        </w:rPr>
        <w:t>.</w:t>
      </w:r>
      <w:r w:rsidR="00D335B3" w:rsidRPr="00D335B3">
        <w:rPr>
          <w:rFonts w:ascii="Arial" w:hAnsi="Arial" w:cs="Arial"/>
          <w:bCs/>
          <w:iCs/>
          <w:sz w:val="24"/>
          <w:szCs w:val="24"/>
        </w:rPr>
        <w:t>695 e 1</w:t>
      </w:r>
      <w:r w:rsidR="00C47559">
        <w:rPr>
          <w:rFonts w:ascii="Arial" w:hAnsi="Arial" w:cs="Arial"/>
          <w:bCs/>
          <w:iCs/>
          <w:sz w:val="24"/>
          <w:szCs w:val="24"/>
        </w:rPr>
        <w:t>.</w:t>
      </w:r>
      <w:r w:rsidR="00D335B3" w:rsidRPr="00D335B3">
        <w:rPr>
          <w:rFonts w:ascii="Arial" w:hAnsi="Arial" w:cs="Arial"/>
          <w:bCs/>
          <w:iCs/>
          <w:sz w:val="24"/>
          <w:szCs w:val="24"/>
        </w:rPr>
        <w:t>893, na avenida do Contorno, bairro Vila Tanque</w:t>
      </w:r>
      <w:r w:rsidR="005B1EFA">
        <w:rPr>
          <w:rFonts w:ascii="Arial" w:hAnsi="Arial" w:cs="Arial"/>
          <w:bCs/>
          <w:iCs/>
          <w:sz w:val="24"/>
          <w:szCs w:val="24"/>
        </w:rPr>
        <w:t>;</w:t>
      </w:r>
    </w:p>
    <w:p w14:paraId="1DC5B999" w14:textId="456DEB90" w:rsidR="00D335B3" w:rsidRPr="00167A63" w:rsidRDefault="00D335B3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4F2CA02" w14:textId="65C77DE7" w:rsidR="00D335B3" w:rsidRDefault="00D335B3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58659A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2030">
        <w:rPr>
          <w:rFonts w:ascii="Arial" w:hAnsi="Arial" w:cs="Arial"/>
          <w:bCs/>
          <w:iCs/>
          <w:sz w:val="24"/>
          <w:szCs w:val="24"/>
        </w:rPr>
        <w:t>21</w:t>
      </w:r>
      <w:r>
        <w:rPr>
          <w:rFonts w:ascii="Arial" w:hAnsi="Arial" w:cs="Arial"/>
          <w:bCs/>
          <w:iCs/>
          <w:sz w:val="24"/>
          <w:szCs w:val="24"/>
        </w:rPr>
        <w:t>, do vereador Al</w:t>
      </w:r>
      <w:r w:rsidR="0058659A">
        <w:rPr>
          <w:rFonts w:ascii="Arial" w:hAnsi="Arial" w:cs="Arial"/>
          <w:bCs/>
          <w:iCs/>
          <w:sz w:val="24"/>
          <w:szCs w:val="24"/>
        </w:rPr>
        <w:t>y</w:t>
      </w:r>
      <w:r>
        <w:rPr>
          <w:rFonts w:ascii="Arial" w:hAnsi="Arial" w:cs="Arial"/>
          <w:bCs/>
          <w:iCs/>
          <w:sz w:val="24"/>
          <w:szCs w:val="24"/>
        </w:rPr>
        <w:t xml:space="preserve">sson Enfermeiro, indicando </w:t>
      </w:r>
      <w:r w:rsidR="00332030" w:rsidRPr="00332030">
        <w:rPr>
          <w:rFonts w:ascii="Arial" w:hAnsi="Arial" w:cs="Arial"/>
          <w:bCs/>
          <w:iCs/>
          <w:sz w:val="24"/>
          <w:szCs w:val="24"/>
        </w:rPr>
        <w:t>intervenções necessárias no bairro Planalto, rua Vicente Rossi, em frente ao Restaurante da Lourdes, há uma boca de lobo sem tampa e na rua Professora Taninha Machado, próximo à pracinha Dona Tita há um volume significativo de entulho acumulado</w:t>
      </w:r>
      <w:r w:rsidR="00AD5DA8">
        <w:rPr>
          <w:rFonts w:ascii="Arial" w:hAnsi="Arial" w:cs="Arial"/>
          <w:bCs/>
          <w:iCs/>
          <w:sz w:val="24"/>
          <w:szCs w:val="24"/>
        </w:rPr>
        <w:t>;</w:t>
      </w:r>
    </w:p>
    <w:p w14:paraId="1A05863A" w14:textId="60FB1EAF" w:rsidR="002F11CC" w:rsidRPr="0050037F" w:rsidRDefault="002F11CC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CD50195" w14:textId="70E62875" w:rsidR="002F11CC" w:rsidRDefault="0048394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58659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22, do vereador Al</w:t>
      </w:r>
      <w:r w:rsidR="0058659A">
        <w:rPr>
          <w:rFonts w:ascii="Arial" w:hAnsi="Arial" w:cs="Arial"/>
          <w:bCs/>
          <w:iCs/>
          <w:sz w:val="24"/>
          <w:szCs w:val="24"/>
        </w:rPr>
        <w:t>y</w:t>
      </w:r>
      <w:r>
        <w:rPr>
          <w:rFonts w:ascii="Arial" w:hAnsi="Arial" w:cs="Arial"/>
          <w:bCs/>
          <w:iCs/>
          <w:sz w:val="24"/>
          <w:szCs w:val="24"/>
        </w:rPr>
        <w:t>sson Enfermeiro, indicando</w:t>
      </w:r>
      <w:r w:rsidRPr="00483946">
        <w:rPr>
          <w:rFonts w:ascii="Arial" w:hAnsi="Arial" w:cs="Arial"/>
          <w:bCs/>
          <w:iCs/>
          <w:sz w:val="24"/>
          <w:szCs w:val="24"/>
        </w:rPr>
        <w:t xml:space="preserve"> reforço estrutural dos postes utilizados nas luminárias LED instaladas nas principais vias: </w:t>
      </w:r>
      <w:r w:rsidR="00AD5DA8">
        <w:rPr>
          <w:rFonts w:ascii="Arial" w:hAnsi="Arial" w:cs="Arial"/>
          <w:bCs/>
          <w:iCs/>
          <w:sz w:val="24"/>
          <w:szCs w:val="24"/>
        </w:rPr>
        <w:t>a</w:t>
      </w:r>
      <w:r w:rsidRPr="00483946">
        <w:rPr>
          <w:rFonts w:ascii="Arial" w:hAnsi="Arial" w:cs="Arial"/>
          <w:bCs/>
          <w:iCs/>
          <w:sz w:val="24"/>
          <w:szCs w:val="24"/>
        </w:rPr>
        <w:t>venida</w:t>
      </w:r>
      <w:r w:rsidR="00AD5DA8">
        <w:rPr>
          <w:rFonts w:ascii="Arial" w:hAnsi="Arial" w:cs="Arial"/>
          <w:bCs/>
          <w:iCs/>
          <w:sz w:val="24"/>
          <w:szCs w:val="24"/>
        </w:rPr>
        <w:t>s</w:t>
      </w:r>
      <w:r w:rsidRPr="00483946">
        <w:rPr>
          <w:rFonts w:ascii="Arial" w:hAnsi="Arial" w:cs="Arial"/>
          <w:bCs/>
          <w:iCs/>
          <w:sz w:val="24"/>
          <w:szCs w:val="24"/>
        </w:rPr>
        <w:t xml:space="preserve"> Alberto Lima, Nova York, Armando Fajardo, Isaac Cassimiro e outras, além de pontos estratégicos da cidade como algumas praças</w:t>
      </w:r>
      <w:r w:rsidR="0022545C">
        <w:rPr>
          <w:rFonts w:ascii="Arial" w:hAnsi="Arial" w:cs="Arial"/>
          <w:bCs/>
          <w:iCs/>
          <w:sz w:val="24"/>
          <w:szCs w:val="24"/>
        </w:rPr>
        <w:t>;</w:t>
      </w:r>
    </w:p>
    <w:p w14:paraId="25301B13" w14:textId="418B76F4" w:rsidR="00F0591D" w:rsidRPr="00B16534" w:rsidRDefault="00F0591D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34EC0CA" w14:textId="67DFEB6C" w:rsidR="008C6380" w:rsidRDefault="00B23268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E06169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23, do vereador Fernando Linhares, indicando</w:t>
      </w:r>
      <w:r w:rsidR="008C6380" w:rsidRPr="008C6380">
        <w:rPr>
          <w:rFonts w:ascii="Arial" w:hAnsi="Arial" w:cs="Arial"/>
          <w:bCs/>
          <w:iCs/>
          <w:sz w:val="24"/>
          <w:szCs w:val="24"/>
        </w:rPr>
        <w:t xml:space="preserve"> obra de contenção, por meio de muro de arrimo, gabião ou rip-rap, na rua Quarenta e Um, próximo ao nº </w:t>
      </w:r>
      <w:r w:rsidR="00E06169" w:rsidRPr="008C6380">
        <w:rPr>
          <w:rFonts w:ascii="Arial" w:hAnsi="Arial" w:cs="Arial"/>
          <w:bCs/>
          <w:iCs/>
          <w:sz w:val="24"/>
          <w:szCs w:val="24"/>
        </w:rPr>
        <w:t>149, bairro</w:t>
      </w:r>
      <w:r w:rsidR="008C6380" w:rsidRPr="008C6380">
        <w:rPr>
          <w:rFonts w:ascii="Arial" w:hAnsi="Arial" w:cs="Arial"/>
          <w:bCs/>
          <w:iCs/>
          <w:sz w:val="24"/>
          <w:szCs w:val="24"/>
        </w:rPr>
        <w:t xml:space="preserve"> Cruzeiro Celeste</w:t>
      </w:r>
      <w:r w:rsidR="00E06169">
        <w:rPr>
          <w:rFonts w:ascii="Arial" w:hAnsi="Arial" w:cs="Arial"/>
          <w:bCs/>
          <w:iCs/>
          <w:sz w:val="24"/>
          <w:szCs w:val="24"/>
        </w:rPr>
        <w:t>;</w:t>
      </w:r>
    </w:p>
    <w:p w14:paraId="4EE848B1" w14:textId="77777777" w:rsidR="008C6380" w:rsidRPr="00B16534" w:rsidRDefault="008C6380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E5F3A52" w14:textId="37D479C6" w:rsidR="00F0591D" w:rsidRDefault="008C6380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E061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253E">
        <w:rPr>
          <w:rFonts w:ascii="Arial" w:hAnsi="Arial" w:cs="Arial"/>
          <w:bCs/>
          <w:iCs/>
          <w:sz w:val="24"/>
          <w:szCs w:val="24"/>
        </w:rPr>
        <w:t>24, do vereador Fernando Linhares, indicando</w:t>
      </w:r>
      <w:r w:rsidR="00B4253E" w:rsidRPr="00B4253E">
        <w:rPr>
          <w:rFonts w:ascii="Arial" w:hAnsi="Arial" w:cs="Arial"/>
          <w:bCs/>
          <w:iCs/>
          <w:sz w:val="24"/>
          <w:szCs w:val="24"/>
        </w:rPr>
        <w:t xml:space="preserve"> obra de contenção, por meio de muro de arrimo, gabião ou rip-rap, na rua Boa Esperança, próximo ao nº 495, bairro Santa Cruz</w:t>
      </w:r>
      <w:r w:rsidR="00DD0163">
        <w:rPr>
          <w:rFonts w:ascii="Arial" w:hAnsi="Arial" w:cs="Arial"/>
          <w:bCs/>
          <w:iCs/>
          <w:sz w:val="24"/>
          <w:szCs w:val="24"/>
        </w:rPr>
        <w:t>;</w:t>
      </w:r>
    </w:p>
    <w:p w14:paraId="626CCEF6" w14:textId="034CACFB" w:rsidR="00B4253E" w:rsidRPr="00B16534" w:rsidRDefault="00B4253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F94C518" w14:textId="1999B772" w:rsidR="00B4253E" w:rsidRDefault="00B4253E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DD0163">
        <w:rPr>
          <w:rFonts w:ascii="Arial" w:hAnsi="Arial" w:cs="Arial"/>
          <w:bCs/>
          <w:iCs/>
          <w:sz w:val="24"/>
          <w:szCs w:val="24"/>
        </w:rPr>
        <w:t xml:space="preserve"> </w:t>
      </w:r>
      <w:r w:rsidR="006F4DE0">
        <w:rPr>
          <w:rFonts w:ascii="Arial" w:hAnsi="Arial" w:cs="Arial"/>
          <w:bCs/>
          <w:iCs/>
          <w:sz w:val="24"/>
          <w:szCs w:val="24"/>
        </w:rPr>
        <w:t xml:space="preserve">25, do vereador Fernando Linhares, indicando </w:t>
      </w:r>
      <w:r w:rsidR="006F4DE0" w:rsidRPr="006F4DE0">
        <w:rPr>
          <w:rFonts w:ascii="Arial" w:hAnsi="Arial" w:cs="Arial"/>
          <w:bCs/>
          <w:iCs/>
          <w:sz w:val="24"/>
          <w:szCs w:val="24"/>
        </w:rPr>
        <w:t>instalação de cobertura e sistema de iluminação na quadra localizada na avenida Isaac Cassimiro Gomes, bairro Loanda</w:t>
      </w:r>
      <w:r w:rsidR="00DD0163">
        <w:rPr>
          <w:rFonts w:ascii="Arial" w:hAnsi="Arial" w:cs="Arial"/>
          <w:bCs/>
          <w:iCs/>
          <w:sz w:val="24"/>
          <w:szCs w:val="24"/>
        </w:rPr>
        <w:t>;</w:t>
      </w:r>
    </w:p>
    <w:p w14:paraId="543B8088" w14:textId="09BEB7A7" w:rsidR="006F4DE0" w:rsidRPr="00B16534" w:rsidRDefault="006F4DE0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49837C3" w14:textId="35366FED" w:rsidR="006F4DE0" w:rsidRDefault="006F4DE0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DD016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6DDC">
        <w:rPr>
          <w:rFonts w:ascii="Arial" w:hAnsi="Arial" w:cs="Arial"/>
          <w:bCs/>
          <w:iCs/>
          <w:sz w:val="24"/>
          <w:szCs w:val="24"/>
        </w:rPr>
        <w:t>26, do vereador Fernando Linhares, indicando</w:t>
      </w:r>
      <w:r w:rsidR="00DD016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6DDC" w:rsidRPr="008E6DDC">
        <w:rPr>
          <w:rFonts w:ascii="Arial" w:hAnsi="Arial" w:cs="Arial"/>
          <w:bCs/>
          <w:iCs/>
          <w:sz w:val="24"/>
          <w:szCs w:val="24"/>
        </w:rPr>
        <w:t>instalação de corrimão e implantação de iluminação ao longo de toda a escadaria localizada na rua Boa Esperança, próximo ao n° 100, que dá acesso à avenida Santa Cruz, no bairro Santa Cruz</w:t>
      </w:r>
      <w:r w:rsidR="00FE149F">
        <w:rPr>
          <w:rFonts w:ascii="Arial" w:hAnsi="Arial" w:cs="Arial"/>
          <w:bCs/>
          <w:iCs/>
          <w:sz w:val="24"/>
          <w:szCs w:val="24"/>
        </w:rPr>
        <w:t>;</w:t>
      </w:r>
    </w:p>
    <w:p w14:paraId="0F528E91" w14:textId="77777777" w:rsidR="00D55492" w:rsidRPr="0050037F" w:rsidRDefault="00D55492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E10DE2E" w14:textId="4B007B49" w:rsidR="00B16534" w:rsidRDefault="00D55492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FE149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27, do vereador Fernando Linhares, indicando</w:t>
      </w:r>
      <w:r w:rsidRPr="00D55492">
        <w:rPr>
          <w:rFonts w:ascii="Arial" w:hAnsi="Arial" w:cs="Arial"/>
          <w:bCs/>
          <w:iCs/>
          <w:sz w:val="24"/>
          <w:szCs w:val="24"/>
        </w:rPr>
        <w:t xml:space="preserve"> reforma do guarda corpo do muro, localizado na rua Um, próximo ao nº 245, bairro Nova Esperança</w:t>
      </w:r>
      <w:r w:rsidR="00FE149F">
        <w:rPr>
          <w:rFonts w:ascii="Arial" w:hAnsi="Arial" w:cs="Arial"/>
          <w:bCs/>
          <w:iCs/>
          <w:sz w:val="24"/>
          <w:szCs w:val="24"/>
        </w:rPr>
        <w:t>;</w:t>
      </w:r>
    </w:p>
    <w:p w14:paraId="4C5FAB30" w14:textId="0D373DEA" w:rsidR="007D45FB" w:rsidRPr="00137B46" w:rsidRDefault="007D45FB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B4EEC96" w14:textId="3D6998CE" w:rsidR="007D45FB" w:rsidRDefault="007D45FB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FE149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28, do vereador Leles Pontes, indicando</w:t>
      </w:r>
      <w:r w:rsidR="00137B46" w:rsidRPr="00137B46">
        <w:rPr>
          <w:rFonts w:ascii="Arial" w:hAnsi="Arial" w:cs="Arial"/>
          <w:bCs/>
          <w:iCs/>
          <w:sz w:val="24"/>
          <w:szCs w:val="24"/>
        </w:rPr>
        <w:t xml:space="preserve"> extensão do serviço de rede pluvial na rua José Cassimiro, abaixo do nº: 85, bairro Ipiranga, bem como melhorias na manutenção da via</w:t>
      </w:r>
      <w:r w:rsidR="00FE149F">
        <w:rPr>
          <w:rFonts w:ascii="Arial" w:hAnsi="Arial" w:cs="Arial"/>
          <w:bCs/>
          <w:iCs/>
          <w:sz w:val="24"/>
          <w:szCs w:val="24"/>
        </w:rPr>
        <w:t>;</w:t>
      </w:r>
    </w:p>
    <w:p w14:paraId="46918567" w14:textId="57B7A5F2" w:rsidR="00137B46" w:rsidRPr="004F44AA" w:rsidRDefault="00137B4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B661379" w14:textId="2B3FA32F" w:rsidR="00137B46" w:rsidRDefault="00137B46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</w:t>
      </w:r>
      <w:r w:rsidR="007F17C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29, do vereador</w:t>
      </w:r>
      <w:r w:rsidR="00D770DE">
        <w:rPr>
          <w:rFonts w:ascii="Arial" w:hAnsi="Arial" w:cs="Arial"/>
          <w:bCs/>
          <w:iCs/>
          <w:sz w:val="24"/>
          <w:szCs w:val="24"/>
        </w:rPr>
        <w:t xml:space="preserve"> Leles Pontes, indicando</w:t>
      </w:r>
      <w:r w:rsidR="00DA1A4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C4ABC" w:rsidRPr="002C4ABC">
        <w:rPr>
          <w:rFonts w:ascii="Arial" w:hAnsi="Arial" w:cs="Arial"/>
          <w:bCs/>
          <w:iCs/>
          <w:sz w:val="24"/>
          <w:szCs w:val="24"/>
        </w:rPr>
        <w:t>serviços de cobertura para quadra CEMEI (anexo), antiga Louis Ench na rua São Domingos do Prata, nº 37 bairro José Elói</w:t>
      </w:r>
      <w:r w:rsidR="005B1EFA">
        <w:rPr>
          <w:rFonts w:ascii="Arial" w:hAnsi="Arial" w:cs="Arial"/>
          <w:bCs/>
          <w:iCs/>
          <w:sz w:val="24"/>
          <w:szCs w:val="24"/>
        </w:rPr>
        <w:t>;</w:t>
      </w:r>
    </w:p>
    <w:p w14:paraId="56AE5E4A" w14:textId="7A641F69" w:rsidR="007F17C4" w:rsidRPr="004F44AA" w:rsidRDefault="007F17C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E15F9E0" w14:textId="6F11B9E6" w:rsidR="007F17C4" w:rsidRDefault="007F17C4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30, do vereador Leles Pontes, indicando </w:t>
      </w:r>
      <w:r w:rsidRPr="007F17C4">
        <w:rPr>
          <w:rFonts w:ascii="Arial" w:hAnsi="Arial" w:cs="Arial"/>
          <w:bCs/>
          <w:iCs/>
          <w:sz w:val="24"/>
          <w:szCs w:val="24"/>
        </w:rPr>
        <w:t>instalação de academia ao ar livre na rua Antônio José, localizado no bairro Serra do Egito</w:t>
      </w:r>
      <w:r w:rsidR="005B1EFA">
        <w:rPr>
          <w:rFonts w:ascii="Arial" w:hAnsi="Arial" w:cs="Arial"/>
          <w:bCs/>
          <w:iCs/>
          <w:sz w:val="24"/>
          <w:szCs w:val="24"/>
        </w:rPr>
        <w:t>;</w:t>
      </w:r>
    </w:p>
    <w:p w14:paraId="30CB2C59" w14:textId="7D712619" w:rsidR="00D127A5" w:rsidRPr="004F44AA" w:rsidRDefault="00D127A5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8CF9021" w14:textId="55192842" w:rsidR="00D127A5" w:rsidRDefault="00D127A5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31, do vereador Leles Pontes, indicando</w:t>
      </w:r>
      <w:r w:rsidR="00590CC7">
        <w:rPr>
          <w:rFonts w:ascii="Arial" w:hAnsi="Arial" w:cs="Arial"/>
          <w:bCs/>
          <w:iCs/>
          <w:sz w:val="24"/>
          <w:szCs w:val="24"/>
        </w:rPr>
        <w:t xml:space="preserve"> </w:t>
      </w:r>
      <w:r w:rsidR="00590CC7" w:rsidRPr="00590CC7">
        <w:rPr>
          <w:rFonts w:ascii="Arial" w:hAnsi="Arial" w:cs="Arial"/>
          <w:bCs/>
          <w:iCs/>
          <w:sz w:val="24"/>
          <w:szCs w:val="24"/>
        </w:rPr>
        <w:t>cobertura para quadra (Centro de Lazer e Esporte), localizada na avenida Getúlio Vargas, bairro Baú, próximo à Associação dos Aposentados</w:t>
      </w:r>
      <w:r w:rsidR="005B1EFA">
        <w:rPr>
          <w:rFonts w:ascii="Arial" w:hAnsi="Arial" w:cs="Arial"/>
          <w:bCs/>
          <w:iCs/>
          <w:sz w:val="24"/>
          <w:szCs w:val="24"/>
        </w:rPr>
        <w:t>;</w:t>
      </w:r>
    </w:p>
    <w:p w14:paraId="6CF080B8" w14:textId="6186FF43" w:rsidR="00590CC7" w:rsidRPr="004F44AA" w:rsidRDefault="00590CC7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2FBA740" w14:textId="2944FE64" w:rsidR="00590CC7" w:rsidRDefault="00590CC7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</w:t>
      </w:r>
      <w:r w:rsidR="00B90DCF">
        <w:rPr>
          <w:rFonts w:ascii="Arial" w:hAnsi="Arial" w:cs="Arial"/>
          <w:bCs/>
          <w:iCs/>
          <w:sz w:val="24"/>
          <w:szCs w:val="24"/>
        </w:rPr>
        <w:t xml:space="preserve">º 32, do vereado Leles Pontes, indicando </w:t>
      </w:r>
      <w:r w:rsidR="004F44AA" w:rsidRPr="004F44AA">
        <w:rPr>
          <w:rFonts w:ascii="Arial" w:hAnsi="Arial" w:cs="Arial"/>
          <w:bCs/>
          <w:iCs/>
          <w:sz w:val="24"/>
          <w:szCs w:val="24"/>
        </w:rPr>
        <w:t>extensão de rede pluvial na rua Cascata, no bairro Ipiranga, bem como também melhorias na manutenção da via</w:t>
      </w:r>
      <w:r w:rsidR="005B1EFA">
        <w:rPr>
          <w:rFonts w:ascii="Arial" w:hAnsi="Arial" w:cs="Arial"/>
          <w:bCs/>
          <w:iCs/>
          <w:sz w:val="24"/>
          <w:szCs w:val="24"/>
        </w:rPr>
        <w:t>;</w:t>
      </w:r>
    </w:p>
    <w:p w14:paraId="390C2616" w14:textId="221DF8A1" w:rsidR="00EC0D2B" w:rsidRPr="00067852" w:rsidRDefault="00EC0D2B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2D7FBC5" w14:textId="4CC090DB" w:rsidR="00EC0D2B" w:rsidRDefault="00EC0D2B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33, do vereador Sinval da Luzitana, indicando </w:t>
      </w:r>
      <w:r w:rsidRPr="00EC0D2B">
        <w:rPr>
          <w:rFonts w:ascii="Arial" w:hAnsi="Arial" w:cs="Arial"/>
          <w:bCs/>
          <w:iCs/>
          <w:sz w:val="24"/>
          <w:szCs w:val="24"/>
        </w:rPr>
        <w:t>conexão entre as ruas Vitória da Conquista (Tanquinho I) e Jequitibá (Estância Burian), visando facilitar o acesso dos moradores e melhorar a organização do trânsito, atualmente dependente da BR-381</w:t>
      </w:r>
      <w:r w:rsidR="0070137D">
        <w:rPr>
          <w:rFonts w:ascii="Arial" w:hAnsi="Arial" w:cs="Arial"/>
          <w:bCs/>
          <w:iCs/>
          <w:sz w:val="24"/>
          <w:szCs w:val="24"/>
        </w:rPr>
        <w:t>;</w:t>
      </w:r>
    </w:p>
    <w:p w14:paraId="6A072E35" w14:textId="3084A30A" w:rsidR="007D778F" w:rsidRPr="00067852" w:rsidRDefault="007D778F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6F83CE" w14:textId="21B59149" w:rsidR="007D778F" w:rsidRDefault="007D778F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-nº 34, do vereador Sinval da Luzitana, indicando </w:t>
      </w:r>
      <w:r w:rsidR="00AF2D1F" w:rsidRPr="00AF2D1F">
        <w:rPr>
          <w:rFonts w:ascii="Arial" w:hAnsi="Arial" w:cs="Arial"/>
          <w:bCs/>
          <w:iCs/>
          <w:sz w:val="24"/>
          <w:szCs w:val="24"/>
        </w:rPr>
        <w:t>conexão entre a rua Francisco de Morais (Tanquinho I) e a Alameda dos Girassóis, no Loteamento Jardim Vitória, conforme delimitado na imagem do mapa em anexo</w:t>
      </w:r>
      <w:r w:rsidR="0070137D">
        <w:rPr>
          <w:rFonts w:ascii="Arial" w:hAnsi="Arial" w:cs="Arial"/>
          <w:bCs/>
          <w:iCs/>
          <w:sz w:val="24"/>
          <w:szCs w:val="24"/>
        </w:rPr>
        <w:t>;</w:t>
      </w:r>
    </w:p>
    <w:p w14:paraId="05675203" w14:textId="67C1FAC1" w:rsidR="00AF2D1F" w:rsidRPr="00067852" w:rsidRDefault="00AF2D1F" w:rsidP="00AA5091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7F872A5" w14:textId="4BC3AA8E" w:rsidR="00B16534" w:rsidRDefault="00AF2D1F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-nº 35, do vereador</w:t>
      </w:r>
      <w:r w:rsidR="00C618D5">
        <w:rPr>
          <w:rFonts w:ascii="Arial" w:hAnsi="Arial" w:cs="Arial"/>
          <w:bCs/>
          <w:iCs/>
          <w:sz w:val="24"/>
          <w:szCs w:val="24"/>
        </w:rPr>
        <w:t xml:space="preserve"> Bruno Braga</w:t>
      </w:r>
      <w:r w:rsidR="00091645">
        <w:rPr>
          <w:rFonts w:ascii="Arial" w:hAnsi="Arial" w:cs="Arial"/>
          <w:bCs/>
          <w:iCs/>
          <w:sz w:val="24"/>
          <w:szCs w:val="24"/>
        </w:rPr>
        <w:t>, indicando</w:t>
      </w:r>
      <w:r w:rsidR="00C618D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18D5" w:rsidRPr="00C618D5">
        <w:rPr>
          <w:rFonts w:ascii="Arial" w:hAnsi="Arial" w:cs="Arial"/>
          <w:bCs/>
          <w:iCs/>
          <w:sz w:val="24"/>
          <w:szCs w:val="24"/>
        </w:rPr>
        <w:t>visita técnica urgente do Departamento Municipal de Água e Esgoto na rua José de Alencar, nº 590, bairro Palmares, onde foi constatado lançamento de esgoto fora do leito do córrego, ocorrendo a céu aberto nos fundos da referida residência</w:t>
      </w:r>
      <w:r w:rsidR="00C618D5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2C72D93C" w14:textId="4D04AFDB" w:rsidR="00C618D5" w:rsidRPr="00F535D2" w:rsidRDefault="00C618D5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7DB5553" w14:textId="146FE8EE" w:rsidR="00C618D5" w:rsidRDefault="00C618D5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36, do vereador Bruno Braga, indicando </w:t>
      </w:r>
      <w:r w:rsidRPr="00C618D5">
        <w:rPr>
          <w:rFonts w:ascii="Arial" w:hAnsi="Arial" w:cs="Arial"/>
          <w:bCs/>
          <w:iCs/>
          <w:sz w:val="24"/>
          <w:szCs w:val="24"/>
        </w:rPr>
        <w:t>adoção de providências no sentido de avaliar melhorias no sistema de transporte coletivo do município</w:t>
      </w:r>
      <w:r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7A4E6B80" w14:textId="2D7F01A4" w:rsidR="00C618D5" w:rsidRPr="00F535D2" w:rsidRDefault="00C618D5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1478368" w14:textId="6C1ACB3B" w:rsidR="00C618D5" w:rsidRDefault="00C618D5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37, do vereador Bruno Braga, indicando </w:t>
      </w:r>
      <w:r w:rsidRPr="00C618D5">
        <w:rPr>
          <w:rFonts w:ascii="Arial" w:hAnsi="Arial" w:cs="Arial"/>
          <w:bCs/>
          <w:iCs/>
          <w:sz w:val="24"/>
          <w:szCs w:val="24"/>
        </w:rPr>
        <w:t>canalização do córrego que passa nos fundos da residência localizada na rua Emílio Gonçalves, nº 178, bairro Novo Cruzeiro, bem como das demais casas situadas ao longo desse trecho</w:t>
      </w:r>
      <w:r w:rsidR="00F535D2">
        <w:rPr>
          <w:rFonts w:ascii="Arial" w:hAnsi="Arial" w:cs="Arial"/>
          <w:bCs/>
          <w:iCs/>
          <w:sz w:val="24"/>
          <w:szCs w:val="24"/>
        </w:rPr>
        <w:t xml:space="preserve">; </w:t>
      </w:r>
    </w:p>
    <w:p w14:paraId="5AC0D5D0" w14:textId="77777777" w:rsidR="002217AB" w:rsidRPr="002217AB" w:rsidRDefault="002217AB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AF387F3" w14:textId="385973EB" w:rsidR="00886E15" w:rsidRDefault="00886E15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38, do vereador Revetrie Teixeira, indicando </w:t>
      </w:r>
      <w:r w:rsidR="00C731D6" w:rsidRPr="00C731D6">
        <w:rPr>
          <w:rFonts w:ascii="Arial" w:hAnsi="Arial" w:cs="Arial"/>
          <w:bCs/>
          <w:iCs/>
          <w:sz w:val="24"/>
          <w:szCs w:val="24"/>
        </w:rPr>
        <w:t xml:space="preserve">limpeza e capina no escadão que dá acesso </w:t>
      </w:r>
      <w:r w:rsidR="00C731D6">
        <w:rPr>
          <w:rFonts w:ascii="Arial" w:hAnsi="Arial" w:cs="Arial"/>
          <w:bCs/>
          <w:iCs/>
          <w:sz w:val="24"/>
          <w:szCs w:val="24"/>
        </w:rPr>
        <w:t>à</w:t>
      </w:r>
      <w:r w:rsidR="00C731D6" w:rsidRPr="00C731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1D6">
        <w:rPr>
          <w:rFonts w:ascii="Arial" w:hAnsi="Arial" w:cs="Arial"/>
          <w:bCs/>
          <w:iCs/>
          <w:sz w:val="24"/>
          <w:szCs w:val="24"/>
        </w:rPr>
        <w:t>a</w:t>
      </w:r>
      <w:r w:rsidR="00C731D6" w:rsidRPr="00C731D6">
        <w:rPr>
          <w:rFonts w:ascii="Arial" w:hAnsi="Arial" w:cs="Arial"/>
          <w:bCs/>
          <w:iCs/>
          <w:sz w:val="24"/>
          <w:szCs w:val="24"/>
        </w:rPr>
        <w:t>venida Armando Fajardo, bairro Loanda</w:t>
      </w:r>
      <w:r w:rsidR="00C731D6">
        <w:rPr>
          <w:rFonts w:ascii="Arial" w:hAnsi="Arial" w:cs="Arial"/>
          <w:bCs/>
          <w:iCs/>
          <w:sz w:val="24"/>
          <w:szCs w:val="24"/>
        </w:rPr>
        <w:t>;</w:t>
      </w:r>
    </w:p>
    <w:p w14:paraId="0C5AF0C6" w14:textId="77777777" w:rsidR="002217AB" w:rsidRPr="002217AB" w:rsidRDefault="002217AB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60B77CF" w14:textId="32D7656E" w:rsidR="003E18EB" w:rsidRDefault="00C731D6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 39, do vereador Revetrie Teixeira</w:t>
      </w:r>
      <w:r w:rsidR="003E18EB">
        <w:rPr>
          <w:rFonts w:ascii="Arial" w:hAnsi="Arial" w:cs="Arial"/>
          <w:bCs/>
          <w:iCs/>
          <w:sz w:val="24"/>
          <w:szCs w:val="24"/>
        </w:rPr>
        <w:t xml:space="preserve">, indicando </w:t>
      </w:r>
      <w:r w:rsidR="003E18EB" w:rsidRPr="003E18EB">
        <w:rPr>
          <w:rFonts w:ascii="Arial" w:hAnsi="Arial" w:cs="Arial"/>
          <w:bCs/>
          <w:iCs/>
          <w:sz w:val="24"/>
          <w:szCs w:val="24"/>
        </w:rPr>
        <w:t>reparo no asfalto localizado na rua Dona Zarif Loureiro, bairro Planalto</w:t>
      </w:r>
      <w:r w:rsidR="003E18EB">
        <w:rPr>
          <w:rFonts w:ascii="Arial" w:hAnsi="Arial" w:cs="Arial"/>
          <w:bCs/>
          <w:iCs/>
          <w:sz w:val="24"/>
          <w:szCs w:val="24"/>
        </w:rPr>
        <w:t>;</w:t>
      </w:r>
    </w:p>
    <w:p w14:paraId="2C67A0FA" w14:textId="77777777" w:rsidR="002217AB" w:rsidRPr="008460E8" w:rsidRDefault="002217AB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9DC39C7" w14:textId="17D39E2B" w:rsidR="00745004" w:rsidRDefault="003E18EB" w:rsidP="00091645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nº</w:t>
      </w:r>
      <w:r w:rsidR="0074500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40, do </w:t>
      </w:r>
      <w:r w:rsidR="004E2940">
        <w:rPr>
          <w:rFonts w:ascii="Arial" w:hAnsi="Arial" w:cs="Arial"/>
          <w:bCs/>
          <w:iCs/>
          <w:sz w:val="24"/>
          <w:szCs w:val="24"/>
        </w:rPr>
        <w:t xml:space="preserve">vereador Revetrie Teixeira, indicando </w:t>
      </w:r>
      <w:r w:rsidR="004E2940" w:rsidRPr="004E2940">
        <w:rPr>
          <w:rFonts w:ascii="Arial" w:hAnsi="Arial" w:cs="Arial"/>
          <w:bCs/>
          <w:iCs/>
          <w:sz w:val="24"/>
          <w:szCs w:val="24"/>
        </w:rPr>
        <w:t>vistoria em uma cratera, com máxima urgência</w:t>
      </w:r>
      <w:r w:rsidR="004E2940">
        <w:rPr>
          <w:rFonts w:ascii="Arial" w:hAnsi="Arial" w:cs="Arial"/>
          <w:bCs/>
          <w:iCs/>
          <w:sz w:val="24"/>
          <w:szCs w:val="24"/>
        </w:rPr>
        <w:t>,</w:t>
      </w:r>
      <w:r w:rsidR="004E2940" w:rsidRPr="004E2940">
        <w:rPr>
          <w:rFonts w:ascii="Arial" w:hAnsi="Arial" w:cs="Arial"/>
          <w:bCs/>
          <w:iCs/>
          <w:sz w:val="24"/>
          <w:szCs w:val="24"/>
        </w:rPr>
        <w:t xml:space="preserve"> na rua 41, esquina com a rua Passarela, bairro Cruzeiro Celeste</w:t>
      </w:r>
      <w:r w:rsidR="00745004">
        <w:rPr>
          <w:rFonts w:ascii="Arial" w:hAnsi="Arial" w:cs="Arial"/>
          <w:bCs/>
          <w:iCs/>
          <w:sz w:val="24"/>
          <w:szCs w:val="24"/>
        </w:rPr>
        <w:t>;</w:t>
      </w:r>
    </w:p>
    <w:p w14:paraId="369C1ACA" w14:textId="77777777" w:rsidR="008460E8" w:rsidRPr="008460E8" w:rsidRDefault="008460E8" w:rsidP="002217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AF0B005" w14:textId="7C0067D4" w:rsidR="00C618D5" w:rsidRDefault="00745004" w:rsidP="002217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nº 41, do vereador Revetrie Teixeira, indicando </w:t>
      </w:r>
      <w:r w:rsidR="000266B1" w:rsidRPr="000266B1">
        <w:rPr>
          <w:rFonts w:ascii="Arial" w:hAnsi="Arial" w:cs="Arial"/>
          <w:bCs/>
          <w:iCs/>
          <w:sz w:val="24"/>
          <w:szCs w:val="24"/>
        </w:rPr>
        <w:t xml:space="preserve">limpeza na </w:t>
      </w:r>
      <w:r w:rsidR="002217AB">
        <w:rPr>
          <w:rFonts w:ascii="Arial" w:hAnsi="Arial" w:cs="Arial"/>
          <w:bCs/>
          <w:iCs/>
          <w:sz w:val="24"/>
          <w:szCs w:val="24"/>
        </w:rPr>
        <w:t>P</w:t>
      </w:r>
      <w:r w:rsidR="000266B1" w:rsidRPr="000266B1">
        <w:rPr>
          <w:rFonts w:ascii="Arial" w:hAnsi="Arial" w:cs="Arial"/>
          <w:bCs/>
          <w:iCs/>
          <w:sz w:val="24"/>
          <w:szCs w:val="24"/>
        </w:rPr>
        <w:t>raça das Castanheiras, localizada na rua 27, bairro Areia Preta, em frente à Assembleia de Deus.</w:t>
      </w:r>
      <w:r w:rsidR="003E18EB" w:rsidRPr="003E18EB">
        <w:rPr>
          <w:rFonts w:ascii="Arial" w:hAnsi="Arial" w:cs="Arial"/>
          <w:bCs/>
          <w:iCs/>
          <w:sz w:val="24"/>
          <w:szCs w:val="24"/>
        </w:rPr>
        <w:tab/>
      </w:r>
    </w:p>
    <w:p w14:paraId="38D26CF0" w14:textId="77777777" w:rsidR="00BB6D74" w:rsidRPr="00B16534" w:rsidRDefault="00BB6D74" w:rsidP="00091645">
      <w:pPr>
        <w:spacing w:after="0" w:line="276" w:lineRule="auto"/>
        <w:jc w:val="both"/>
        <w:rPr>
          <w:rFonts w:ascii="Arial" w:hAnsi="Arial" w:cs="Arial"/>
          <w:b/>
          <w:i/>
          <w:sz w:val="10"/>
          <w:szCs w:val="10"/>
        </w:rPr>
      </w:pPr>
    </w:p>
    <w:p w14:paraId="562A5C18" w14:textId="32DAC062" w:rsidR="000F7F07" w:rsidRPr="00AA5091" w:rsidRDefault="000F7F07" w:rsidP="00AA5091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5"/>
      <w:r w:rsidR="00D72FC3">
        <w:rPr>
          <w:rFonts w:ascii="Arial" w:hAnsi="Arial" w:cs="Arial"/>
          <w:b/>
          <w:i/>
          <w:sz w:val="24"/>
          <w:szCs w:val="24"/>
        </w:rPr>
        <w:t>:</w:t>
      </w:r>
    </w:p>
    <w:p w14:paraId="65B9A594" w14:textId="77777777" w:rsidR="00FE149F" w:rsidRPr="00FE149F" w:rsidRDefault="00FE149F" w:rsidP="00816BF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E60F05" w14:textId="27097471" w:rsidR="00FD030B" w:rsidRDefault="00AD0A78" w:rsidP="00816BF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FD030B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nº </w:t>
      </w:r>
      <w:r w:rsidR="00954F84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665FE8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="00C2703A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Belmar Diniz, Moção de Pesar pelo falecimento </w:t>
      </w:r>
      <w:r w:rsidR="0091015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senhor </w:t>
      </w:r>
      <w:r w:rsidR="00CA3D7C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Remulo</w:t>
      </w:r>
      <w:r w:rsidR="00711B50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Marques de Oliveira</w:t>
      </w:r>
      <w:r w:rsidR="0091015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</w:t>
      </w:r>
      <w:r w:rsidR="00665FE8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m 2</w:t>
      </w:r>
      <w:r w:rsidR="0091015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2 de dezembro de 2025;</w:t>
      </w:r>
    </w:p>
    <w:p w14:paraId="0AAB251D" w14:textId="77777777" w:rsidR="00CB55DC" w:rsidRPr="008C7178" w:rsidRDefault="00CB55DC" w:rsidP="00CB55D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E1136E" w14:textId="4AE0963A" w:rsidR="00C2703A" w:rsidRDefault="00910153" w:rsidP="00CB55D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954F84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DD04E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2</w:t>
      </w:r>
      <w:r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, do vereador</w:t>
      </w:r>
      <w:r w:rsidR="00DD04E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Zuza do Socorro</w:t>
      </w:r>
      <w:r w:rsidR="008C3AD2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, Moção de Pesar pelo falecimen</w:t>
      </w:r>
      <w:r w:rsidR="00DD04E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to do senho</w:t>
      </w:r>
      <w:r w:rsidR="000E7677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r Jo</w:t>
      </w:r>
      <w:r w:rsidR="00431D2B">
        <w:rPr>
          <w:rFonts w:ascii="Arial" w:hAnsi="Arial" w:cs="Arial"/>
          <w:bCs/>
          <w:iCs/>
          <w:color w:val="000000" w:themeColor="text1"/>
          <w:sz w:val="24"/>
          <w:szCs w:val="24"/>
        </w:rPr>
        <w:t>ã</w:t>
      </w:r>
      <w:r w:rsidR="000E7677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9D22B1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Luiz da Costa (Grilo do R</w:t>
      </w:r>
      <w:r w:rsidR="00755D1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adiador)</w:t>
      </w:r>
      <w:r w:rsidR="00D533E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FD030B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ocorrido em </w:t>
      </w:r>
      <w:r w:rsidR="007F09A6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755D1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5 de </w:t>
      </w:r>
      <w:r w:rsidR="00127293">
        <w:rPr>
          <w:rFonts w:ascii="Arial" w:hAnsi="Arial" w:cs="Arial"/>
          <w:bCs/>
          <w:iCs/>
          <w:color w:val="000000" w:themeColor="text1"/>
          <w:sz w:val="24"/>
          <w:szCs w:val="24"/>
        </w:rPr>
        <w:t>j</w:t>
      </w:r>
      <w:r w:rsidR="00755D13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aneiro de 2026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1C79FC7" w14:textId="77777777" w:rsidR="00D6627F" w:rsidRPr="008C7178" w:rsidRDefault="00D6627F" w:rsidP="00CB55DC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2"/>
          <w:szCs w:val="12"/>
        </w:rPr>
      </w:pPr>
    </w:p>
    <w:p w14:paraId="0A90B209" w14:textId="3B04CB99" w:rsidR="00B16534" w:rsidRDefault="006B0960" w:rsidP="00B165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463D4E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54F84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B72FE7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3, do vereador </w:t>
      </w:r>
      <w:r w:rsidR="009E4EDE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Carlinhos Bicalho, </w:t>
      </w:r>
      <w:r w:rsidR="009E4EDE" w:rsidRPr="008037FA">
        <w:rPr>
          <w:rFonts w:ascii="Arial" w:hAnsi="Arial" w:cs="Arial"/>
          <w:bCs/>
          <w:iCs/>
          <w:color w:val="000000" w:themeColor="text1"/>
          <w:sz w:val="24"/>
          <w:szCs w:val="24"/>
        </w:rPr>
        <w:t>Moção</w:t>
      </w:r>
      <w:r w:rsidR="009E4EDE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9730C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Pesar pelo falecimento do senhor</w:t>
      </w:r>
      <w:r w:rsidR="0039094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Marcos Egí</w:t>
      </w:r>
      <w:r w:rsidR="00431D2B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="0039094F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io</w:t>
      </w:r>
      <w:r w:rsidR="00623715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ocorrido em 19 de </w:t>
      </w:r>
      <w:r w:rsidR="008A4B39">
        <w:rPr>
          <w:rFonts w:ascii="Arial" w:hAnsi="Arial" w:cs="Arial"/>
          <w:bCs/>
          <w:iCs/>
          <w:color w:val="000000" w:themeColor="text1"/>
          <w:sz w:val="24"/>
          <w:szCs w:val="24"/>
        </w:rPr>
        <w:t>j</w:t>
      </w:r>
      <w:r w:rsidR="00623715" w:rsidRPr="003E648E">
        <w:rPr>
          <w:rFonts w:ascii="Arial" w:hAnsi="Arial" w:cs="Arial"/>
          <w:bCs/>
          <w:iCs/>
          <w:color w:val="000000" w:themeColor="text1"/>
          <w:sz w:val="24"/>
          <w:szCs w:val="24"/>
        </w:rPr>
        <w:t>aneiro de 202</w:t>
      </w:r>
      <w:r w:rsidR="00D6627F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4C37004" w14:textId="77777777" w:rsidR="00B16534" w:rsidRPr="00B16534" w:rsidRDefault="00B16534" w:rsidP="00B16534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FA9F12A" w14:textId="42CCBD8B" w:rsidR="0050037F" w:rsidRDefault="009C4ADD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Pr="00B16534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685D5F" w:rsidRPr="00B16534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54F84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5A77C9" w:rsidRPr="00B16534">
        <w:rPr>
          <w:rFonts w:ascii="Arial" w:hAnsi="Arial" w:cs="Arial"/>
          <w:bCs/>
          <w:iCs/>
          <w:color w:val="000000" w:themeColor="text1"/>
          <w:sz w:val="24"/>
          <w:szCs w:val="24"/>
        </w:rPr>
        <w:t>4</w:t>
      </w:r>
      <w:r w:rsidR="00685D5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54574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85D5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do</w:t>
      </w:r>
      <w:r w:rsidR="0054574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85D5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vereador</w:t>
      </w:r>
      <w:r w:rsidR="0028531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37E55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Revetrie Teixeira, Moção de Pesar pelo falecimento </w:t>
      </w:r>
      <w:r w:rsidR="00126C35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d</w:t>
      </w:r>
      <w:r w:rsidR="0028531F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126C35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senhor</w:t>
      </w:r>
      <w:r w:rsidR="0028531F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126C35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8531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Maria </w:t>
      </w:r>
      <w:r w:rsidR="00847355">
        <w:rPr>
          <w:rFonts w:ascii="Arial" w:hAnsi="Arial" w:cs="Arial"/>
          <w:bCs/>
          <w:iCs/>
          <w:color w:val="000000" w:themeColor="text1"/>
          <w:sz w:val="24"/>
          <w:szCs w:val="24"/>
        </w:rPr>
        <w:t>Eliza Guimarães Ine</w:t>
      </w:r>
      <w:r w:rsidR="0006170C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z, </w:t>
      </w:r>
      <w:r w:rsidR="003E648E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ocorrido em 2</w:t>
      </w:r>
      <w:r w:rsidR="00847355">
        <w:rPr>
          <w:rFonts w:ascii="Arial" w:hAnsi="Arial" w:cs="Arial"/>
          <w:bCs/>
          <w:iCs/>
          <w:color w:val="000000" w:themeColor="text1"/>
          <w:sz w:val="24"/>
          <w:szCs w:val="24"/>
        </w:rPr>
        <w:t>1</w:t>
      </w:r>
      <w:r w:rsidR="003E648E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</w:t>
      </w:r>
      <w:r w:rsidR="008A4B39">
        <w:rPr>
          <w:rFonts w:ascii="Arial" w:hAnsi="Arial" w:cs="Arial"/>
          <w:bCs/>
          <w:iCs/>
          <w:color w:val="000000" w:themeColor="text1"/>
          <w:sz w:val="24"/>
          <w:szCs w:val="24"/>
        </w:rPr>
        <w:t>j</w:t>
      </w:r>
      <w:r w:rsidR="003E648E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aneiro de 202</w:t>
      </w:r>
      <w:r w:rsidR="00D6627F">
        <w:rPr>
          <w:rFonts w:ascii="Arial" w:hAnsi="Arial" w:cs="Arial"/>
          <w:bCs/>
          <w:iCs/>
          <w:color w:val="000000" w:themeColor="text1"/>
          <w:sz w:val="24"/>
          <w:szCs w:val="24"/>
        </w:rPr>
        <w:t>6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990C9C2" w14:textId="77777777" w:rsidR="0050037F" w:rsidRPr="0050037F" w:rsidRDefault="0050037F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A011C3" w14:textId="50033C1F" w:rsidR="009C4ADD" w:rsidRDefault="00C232B3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8531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-nº</w:t>
      </w:r>
      <w:r w:rsidR="006C4A1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954F84">
        <w:rPr>
          <w:rFonts w:ascii="Arial" w:hAnsi="Arial" w:cs="Arial"/>
          <w:bCs/>
          <w:iCs/>
          <w:color w:val="000000" w:themeColor="text1"/>
          <w:sz w:val="24"/>
          <w:szCs w:val="24"/>
        </w:rPr>
        <w:t>0</w:t>
      </w:r>
      <w:r w:rsidR="0028531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5, dos vereadores Carlinhos Bicalho e Revetrie Teixeira, Moção de Pesar pelo falecimento do senhor Geraldo Ademilson dos Santos, ocorrido em 26 de </w:t>
      </w:r>
      <w:r w:rsidR="008A4B39">
        <w:rPr>
          <w:rFonts w:ascii="Arial" w:hAnsi="Arial" w:cs="Arial"/>
          <w:bCs/>
          <w:iCs/>
          <w:color w:val="000000" w:themeColor="text1"/>
          <w:sz w:val="24"/>
          <w:szCs w:val="24"/>
        </w:rPr>
        <w:t>j</w:t>
      </w:r>
      <w:r w:rsidR="0028531F" w:rsidRPr="00DF59A9">
        <w:rPr>
          <w:rFonts w:ascii="Arial" w:hAnsi="Arial" w:cs="Arial"/>
          <w:bCs/>
          <w:iCs/>
          <w:color w:val="000000" w:themeColor="text1"/>
          <w:sz w:val="24"/>
          <w:szCs w:val="24"/>
        </w:rPr>
        <w:t>aneiro de 2026</w:t>
      </w:r>
      <w:r w:rsidR="0072695C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726458F" w14:textId="77777777" w:rsidR="00C17980" w:rsidRPr="00C17980" w:rsidRDefault="00C17980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BB4FE6A" w14:textId="539265A1" w:rsidR="0072695C" w:rsidRDefault="0072695C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06, do vereador Thiago Titó, Moção de Pesar pelo falecimento</w:t>
      </w:r>
      <w:r w:rsidR="0001065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senhora Gilda Pichener de Castro Carneiro, ocorrido em 29 de janeiro de </w:t>
      </w:r>
      <w:r w:rsidR="00C76AB4">
        <w:rPr>
          <w:rFonts w:ascii="Arial" w:hAnsi="Arial" w:cs="Arial"/>
          <w:bCs/>
          <w:iCs/>
          <w:color w:val="000000" w:themeColor="text1"/>
          <w:sz w:val="24"/>
          <w:szCs w:val="24"/>
        </w:rPr>
        <w:t>2026;</w:t>
      </w:r>
    </w:p>
    <w:p w14:paraId="3251B931" w14:textId="77777777" w:rsidR="009860D1" w:rsidRPr="009860D1" w:rsidRDefault="009860D1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52BE6C7" w14:textId="1F049433" w:rsidR="00C76AB4" w:rsidRDefault="00C76AB4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07, da vereadora</w:t>
      </w:r>
      <w:r w:rsidR="00C475A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Maria do Sagrado, Moção de Pesar pelo </w:t>
      </w:r>
      <w:r w:rsidR="00B70D83">
        <w:rPr>
          <w:rFonts w:ascii="Arial" w:hAnsi="Arial" w:cs="Arial"/>
          <w:bCs/>
          <w:iCs/>
          <w:color w:val="000000" w:themeColor="text1"/>
          <w:sz w:val="24"/>
          <w:szCs w:val="24"/>
        </w:rPr>
        <w:t>falecimento do senhor Lecino Martins Borges, ocorrido em 30 de janeiro de 2026</w:t>
      </w:r>
      <w:r w:rsidR="00D6534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; </w:t>
      </w:r>
    </w:p>
    <w:p w14:paraId="0DB622C0" w14:textId="77777777" w:rsidR="000D488A" w:rsidRPr="000D488A" w:rsidRDefault="000D488A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8D8AE8" w14:textId="0C3193B4" w:rsidR="00A83835" w:rsidRDefault="00A83835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08, dos vereadores Belmar Diniz,</w:t>
      </w:r>
      <w:r w:rsidR="00B3662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Fernando Linhares, Alysson Enfermeiro, Ca</w:t>
      </w:r>
      <w:r w:rsidR="00CB42AE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B36622">
        <w:rPr>
          <w:rFonts w:ascii="Arial" w:hAnsi="Arial" w:cs="Arial"/>
          <w:bCs/>
          <w:iCs/>
          <w:color w:val="000000" w:themeColor="text1"/>
          <w:sz w:val="24"/>
          <w:szCs w:val="24"/>
        </w:rPr>
        <w:t>linhos Bicalho</w:t>
      </w:r>
      <w:r w:rsidR="008A7A8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Marqu</w:t>
      </w:r>
      <w:r w:rsidR="00CB42AE">
        <w:rPr>
          <w:rFonts w:ascii="Arial" w:hAnsi="Arial" w:cs="Arial"/>
          <w:bCs/>
          <w:iCs/>
          <w:color w:val="000000" w:themeColor="text1"/>
          <w:sz w:val="24"/>
          <w:szCs w:val="24"/>
        </w:rPr>
        <w:t>i</w:t>
      </w:r>
      <w:r w:rsidR="008A7A8F">
        <w:rPr>
          <w:rFonts w:ascii="Arial" w:hAnsi="Arial" w:cs="Arial"/>
          <w:bCs/>
          <w:iCs/>
          <w:color w:val="000000" w:themeColor="text1"/>
          <w:sz w:val="24"/>
          <w:szCs w:val="24"/>
        </w:rPr>
        <w:t>nhos Dornelas, Moção de P</w:t>
      </w:r>
      <w:r w:rsidR="00CB42AE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8A7A8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sar pelo falecimento do senhor </w:t>
      </w:r>
      <w:r w:rsidR="003367D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José Rosa Ferreira, ocorrido em </w:t>
      </w:r>
      <w:r w:rsidR="00CB42AE">
        <w:rPr>
          <w:rFonts w:ascii="Arial" w:hAnsi="Arial" w:cs="Arial"/>
          <w:bCs/>
          <w:iCs/>
          <w:color w:val="000000" w:themeColor="text1"/>
          <w:sz w:val="24"/>
          <w:szCs w:val="24"/>
        </w:rPr>
        <w:t>1º de fevereiro de 2026</w:t>
      </w:r>
      <w:r w:rsidR="0032083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B32392E" w14:textId="77777777" w:rsidR="008E5140" w:rsidRPr="008E5140" w:rsidRDefault="008E5140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4FC1FA1" w14:textId="0C4D15F8" w:rsidR="00320831" w:rsidRDefault="00320831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09, dos vereadores Fernando Linhares, Maria do Sagrado</w:t>
      </w:r>
      <w:r w:rsidR="00920A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Belmar Diniz</w:t>
      </w:r>
      <w:r w:rsidR="00920A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Carlinhos Bicalho</w:t>
      </w:r>
      <w:r w:rsidR="000053C7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920A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053C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Moção de Pesar pelo falecimento do senhor Jurandir Henrique de Morais, ocorrido em </w:t>
      </w:r>
      <w:r w:rsidR="008E5140">
        <w:rPr>
          <w:rFonts w:ascii="Arial" w:hAnsi="Arial" w:cs="Arial"/>
          <w:bCs/>
          <w:iCs/>
          <w:color w:val="000000" w:themeColor="text1"/>
          <w:sz w:val="24"/>
          <w:szCs w:val="24"/>
        </w:rPr>
        <w:t>31 de janeiro de 2026;</w:t>
      </w:r>
    </w:p>
    <w:p w14:paraId="767B6914" w14:textId="77777777" w:rsidR="008E5140" w:rsidRPr="008E5140" w:rsidRDefault="008E5140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556B51" w14:textId="02B9F15F" w:rsidR="008E5140" w:rsidRDefault="008E5140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bookmarkStart w:id="6" w:name="_Hlk221092269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bookmarkEnd w:id="6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10, </w:t>
      </w:r>
      <w:r w:rsidR="004824D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Fernando Linhares, Moção de Pesar pelo falecimento da senhora </w:t>
      </w:r>
      <w:r w:rsidR="007B5753">
        <w:rPr>
          <w:rFonts w:ascii="Arial" w:hAnsi="Arial" w:cs="Arial"/>
          <w:bCs/>
          <w:iCs/>
          <w:color w:val="000000" w:themeColor="text1"/>
          <w:sz w:val="24"/>
          <w:szCs w:val="24"/>
        </w:rPr>
        <w:t>Ivanilde Rosa de Oliveira, ocorrido em 30 de janeiro de 2026</w:t>
      </w:r>
      <w:r w:rsidR="00D060A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26D7DE3" w14:textId="2D834609" w:rsidR="00D060A4" w:rsidRPr="007C19BE" w:rsidRDefault="00D060A4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228636" w14:textId="592973B2" w:rsidR="00D060A4" w:rsidRDefault="00D060A4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r w:rsidR="007C19BE" w:rsidRPr="007C19BE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11, dos vereadores Alysson Enfermeiro e Carlinhos Bicalho, Moção de Pesar pelo falecimento da senhora</w:t>
      </w:r>
      <w:r w:rsidR="0040301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0301A" w:rsidRPr="0040301A">
        <w:rPr>
          <w:rFonts w:ascii="Arial" w:hAnsi="Arial" w:cs="Arial"/>
          <w:bCs/>
          <w:iCs/>
          <w:color w:val="000000" w:themeColor="text1"/>
          <w:sz w:val="24"/>
          <w:szCs w:val="24"/>
        </w:rPr>
        <w:t>Maria Madureira Fonseca, ocorrido em 02</w:t>
      </w:r>
      <w:r w:rsidR="0040301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 fevereiro de </w:t>
      </w:r>
      <w:r w:rsidR="0040301A" w:rsidRPr="0040301A">
        <w:rPr>
          <w:rFonts w:ascii="Arial" w:hAnsi="Arial" w:cs="Arial"/>
          <w:bCs/>
          <w:iCs/>
          <w:color w:val="000000" w:themeColor="text1"/>
          <w:sz w:val="24"/>
          <w:szCs w:val="24"/>
        </w:rPr>
        <w:t>2026</w:t>
      </w:r>
      <w:r w:rsidR="008569E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C886F73" w14:textId="2928726F" w:rsidR="00D060A4" w:rsidRPr="007C19BE" w:rsidRDefault="00D060A4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BAD622" w14:textId="21CC969B" w:rsidR="00D060A4" w:rsidRPr="0050037F" w:rsidRDefault="00D060A4" w:rsidP="0050037F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</w:t>
      </w:r>
      <w:r w:rsidR="007C19BE" w:rsidRPr="007C19BE">
        <w:rPr>
          <w:rFonts w:ascii="Arial" w:hAnsi="Arial" w:cs="Arial"/>
          <w:bCs/>
          <w:iCs/>
          <w:color w:val="000000" w:themeColor="text1"/>
          <w:sz w:val="24"/>
          <w:szCs w:val="24"/>
        </w:rPr>
        <w:t>º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12, da vereadora Maria do Sagrado e outros, Moção de Repúdio</w:t>
      </w:r>
      <w:r w:rsidR="004614FB" w:rsidRPr="004614F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ao grave episódio de injúria racial sofrido pela servidora pública Jamilly Jully dos Santos Felipe, moradora deste município, amplamente noticiado pela imprensa local. As ofensas racistas, misóginas e de cunho sexual dirigidas à vítima, ainda que praticadas em ambiente digital, </w:t>
      </w:r>
      <w:r w:rsidR="004614FB" w:rsidRPr="004614FB"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>configuram crime e representam uma afronta direta à dignidade humana, aos direitos fundamentais e aos princípios constitucionais da igualdade e do respeito.</w:t>
      </w:r>
    </w:p>
    <w:p w14:paraId="48527041" w14:textId="77777777" w:rsidR="0040301A" w:rsidRDefault="0040301A" w:rsidP="0091470A">
      <w:pPr>
        <w:spacing w:before="240"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42B2B4A9" w14:textId="627547DA" w:rsidR="000F7F07" w:rsidRPr="00403279" w:rsidRDefault="000F7F07" w:rsidP="0091470A">
      <w:pPr>
        <w:spacing w:before="240"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5CC98159" w14:textId="77777777" w:rsidR="000F7F07" w:rsidRPr="009142BA" w:rsidRDefault="000F7F07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397417E3" w14:textId="44531B0E" w:rsidR="000F7F07" w:rsidRPr="00C94DBD" w:rsidRDefault="00C94DBD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C94DBD">
        <w:rPr>
          <w:rFonts w:ascii="Arial" w:hAnsi="Arial" w:cs="Arial"/>
          <w:sz w:val="24"/>
          <w:szCs w:val="24"/>
        </w:rPr>
        <w:t>- Não há.</w:t>
      </w:r>
    </w:p>
    <w:p w14:paraId="4341B7E2" w14:textId="77777777" w:rsidR="00C94DBD" w:rsidRPr="00CF389A" w:rsidRDefault="00C94DBD" w:rsidP="000F7F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0"/>
          <w:szCs w:val="10"/>
        </w:rPr>
      </w:pPr>
    </w:p>
    <w:p w14:paraId="35C5302A" w14:textId="77777777" w:rsidR="000F7F07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68D586C9" w14:textId="77777777" w:rsidR="000F7F07" w:rsidRPr="00533EE5" w:rsidRDefault="000F7F07" w:rsidP="000F7F07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2A0AA74" w14:textId="77777777" w:rsidR="000F7F07" w:rsidRPr="0084195B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95B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48B81163" w14:textId="77777777" w:rsidR="000F7F07" w:rsidRPr="00CC0E85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587FD65C" w14:textId="77777777" w:rsidR="00634D7C" w:rsidRDefault="000F7F07" w:rsidP="00634D7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XII - VOTAÇÃO DE INDICAÇÕES: </w:t>
      </w:r>
    </w:p>
    <w:p w14:paraId="3B4F67A1" w14:textId="77777777" w:rsidR="00634D7C" w:rsidRPr="00F2269C" w:rsidRDefault="00634D7C" w:rsidP="00634D7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5A82E48" w14:textId="75FF2357" w:rsidR="00511066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1.569, do vereador Fernando Linhares, indicando </w:t>
      </w:r>
      <w:r w:rsidRPr="001B1180">
        <w:rPr>
          <w:rFonts w:ascii="Arial" w:hAnsi="Arial" w:cs="Arial"/>
          <w:bCs/>
          <w:color w:val="0D0D0D"/>
          <w:sz w:val="24"/>
          <w:szCs w:val="24"/>
        </w:rPr>
        <w:t xml:space="preserve">recapeamento asfáltico 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em toda extensão </w:t>
      </w:r>
      <w:r w:rsidR="00492C87">
        <w:rPr>
          <w:rFonts w:ascii="Arial" w:hAnsi="Arial" w:cs="Arial"/>
          <w:bCs/>
          <w:color w:val="0D0D0D"/>
          <w:sz w:val="24"/>
          <w:szCs w:val="24"/>
        </w:rPr>
        <w:t>d</w:t>
      </w:r>
      <w:r w:rsidRPr="001B1180">
        <w:rPr>
          <w:rFonts w:ascii="Arial" w:hAnsi="Arial" w:cs="Arial"/>
          <w:bCs/>
          <w:color w:val="0D0D0D"/>
          <w:sz w:val="24"/>
          <w:szCs w:val="24"/>
        </w:rPr>
        <w:t>a rua Planalto, bairro Belmonte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0047D83" w14:textId="77777777" w:rsidR="00511066" w:rsidRPr="00086138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74FE015" w14:textId="77777777" w:rsidR="00511066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1.570, do vereador Fernando Linhares, indicando </w:t>
      </w:r>
      <w:r w:rsidRPr="001E4913">
        <w:rPr>
          <w:rFonts w:ascii="Arial" w:hAnsi="Arial" w:cs="Arial"/>
          <w:bCs/>
          <w:color w:val="0D0D0D"/>
          <w:sz w:val="24"/>
          <w:szCs w:val="24"/>
        </w:rPr>
        <w:t>recapeamento asfáltico em toda extensão da rua Gatassul, bairro Vera Cruz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E546923" w14:textId="77777777" w:rsidR="00511066" w:rsidRPr="00086138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7521F94" w14:textId="77777777" w:rsidR="00511066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1.571, do vereador Fernando Linhares, indicando </w:t>
      </w:r>
      <w:r w:rsidRPr="00050150">
        <w:rPr>
          <w:rFonts w:ascii="Arial" w:hAnsi="Arial" w:cs="Arial"/>
          <w:bCs/>
          <w:color w:val="0D0D0D"/>
          <w:sz w:val="24"/>
          <w:szCs w:val="24"/>
        </w:rPr>
        <w:t>recapeamento asfáltico em toda extensão da avenida Rodrigues Alves, bairro República</w:t>
      </w:r>
      <w:r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49275FD" w14:textId="77777777" w:rsidR="00511066" w:rsidRPr="00086138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1C54341" w14:textId="6B3901CF" w:rsidR="00511066" w:rsidRDefault="00511066" w:rsidP="0051106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1.572, do vereador Fernando Linhares, indicando </w:t>
      </w:r>
      <w:r w:rsidRPr="007943D6">
        <w:rPr>
          <w:rFonts w:ascii="Arial" w:hAnsi="Arial" w:cs="Arial"/>
          <w:bCs/>
          <w:color w:val="0D0D0D"/>
          <w:sz w:val="24"/>
          <w:szCs w:val="24"/>
        </w:rPr>
        <w:t xml:space="preserve">recapeamento asfáltico </w:t>
      </w:r>
      <w:r>
        <w:rPr>
          <w:rFonts w:ascii="Arial" w:hAnsi="Arial" w:cs="Arial"/>
          <w:bCs/>
          <w:color w:val="0D0D0D"/>
          <w:sz w:val="24"/>
          <w:szCs w:val="24"/>
        </w:rPr>
        <w:t>em</w:t>
      </w:r>
      <w:r w:rsidRPr="007943D6">
        <w:rPr>
          <w:rFonts w:ascii="Arial" w:hAnsi="Arial" w:cs="Arial"/>
          <w:bCs/>
          <w:color w:val="0D0D0D"/>
          <w:sz w:val="24"/>
          <w:szCs w:val="24"/>
        </w:rPr>
        <w:t xml:space="preserve"> toda extensão da rua Castanheira, bairro Sion</w:t>
      </w:r>
      <w:r>
        <w:rPr>
          <w:rFonts w:ascii="Arial" w:hAnsi="Arial" w:cs="Arial"/>
          <w:bCs/>
          <w:color w:val="0D0D0D"/>
          <w:sz w:val="24"/>
          <w:szCs w:val="24"/>
        </w:rPr>
        <w:t>.</w:t>
      </w:r>
    </w:p>
    <w:p w14:paraId="4191ED94" w14:textId="77777777" w:rsidR="000F7F07" w:rsidRPr="00CC1582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6541EBC" w14:textId="77777777" w:rsidR="000F7F07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342BCF37" w14:textId="77777777" w:rsidR="00EB00F0" w:rsidRPr="00CF389A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0FB93E4F" w14:textId="77777777" w:rsidR="00EB00F0" w:rsidRPr="00EB00F0" w:rsidRDefault="00EB00F0" w:rsidP="000F7F0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B00F0">
        <w:rPr>
          <w:rFonts w:ascii="Arial" w:hAnsi="Arial" w:cs="Arial"/>
          <w:bCs/>
          <w:iCs/>
          <w:sz w:val="24"/>
          <w:szCs w:val="24"/>
        </w:rPr>
        <w:t>- Não há.</w:t>
      </w:r>
    </w:p>
    <w:p w14:paraId="774C4203" w14:textId="77777777" w:rsidR="000F7F07" w:rsidRPr="004C2189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438D6FD7" w14:textId="77777777" w:rsidR="000F7F07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7" w:name="_Hlk161822287"/>
      <w:bookmarkStart w:id="8" w:name="_Hlk159402871"/>
    </w:p>
    <w:p w14:paraId="24086399" w14:textId="77777777" w:rsidR="000F7F07" w:rsidRPr="004C2189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01A4E66" w14:textId="415D5B71" w:rsidR="003F38A7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C2189">
        <w:rPr>
          <w:rFonts w:ascii="Arial" w:hAnsi="Arial" w:cs="Arial"/>
          <w:sz w:val="24"/>
          <w:szCs w:val="24"/>
        </w:rPr>
        <w:t>-</w:t>
      </w:r>
      <w:r w:rsidR="001F1632">
        <w:rPr>
          <w:rFonts w:ascii="Arial" w:hAnsi="Arial" w:cs="Arial"/>
          <w:sz w:val="24"/>
          <w:szCs w:val="24"/>
        </w:rPr>
        <w:t xml:space="preserve"> Iza Cota</w:t>
      </w:r>
      <w:r w:rsidR="00D94C41">
        <w:rPr>
          <w:rFonts w:ascii="Arial" w:hAnsi="Arial" w:cs="Arial"/>
          <w:sz w:val="24"/>
          <w:szCs w:val="24"/>
        </w:rPr>
        <w:t xml:space="preserve"> - R</w:t>
      </w:r>
      <w:r w:rsidR="005619A9">
        <w:rPr>
          <w:rFonts w:ascii="Arial" w:hAnsi="Arial" w:cs="Arial"/>
          <w:sz w:val="24"/>
          <w:szCs w:val="24"/>
        </w:rPr>
        <w:t xml:space="preserve">epresentante </w:t>
      </w:r>
      <w:r w:rsidR="00D94C41">
        <w:rPr>
          <w:rFonts w:ascii="Arial" w:hAnsi="Arial" w:cs="Arial"/>
          <w:sz w:val="24"/>
          <w:szCs w:val="24"/>
        </w:rPr>
        <w:t xml:space="preserve">Legal </w:t>
      </w:r>
      <w:r w:rsidR="005619A9">
        <w:rPr>
          <w:rFonts w:ascii="Arial" w:hAnsi="Arial" w:cs="Arial"/>
          <w:sz w:val="24"/>
          <w:szCs w:val="24"/>
        </w:rPr>
        <w:t>do Instituto Inovar</w:t>
      </w:r>
      <w:r w:rsidR="00BA0814">
        <w:rPr>
          <w:rFonts w:ascii="Arial" w:hAnsi="Arial" w:cs="Arial"/>
          <w:sz w:val="24"/>
          <w:szCs w:val="24"/>
        </w:rPr>
        <w:t xml:space="preserve">. </w:t>
      </w:r>
    </w:p>
    <w:p w14:paraId="70E1ABE9" w14:textId="0E7B0277" w:rsidR="000F7F07" w:rsidRPr="004C2189" w:rsidRDefault="00BA0814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3F38A7">
        <w:rPr>
          <w:rFonts w:ascii="Arial" w:hAnsi="Arial" w:cs="Arial"/>
          <w:b/>
          <w:bCs/>
          <w:sz w:val="24"/>
          <w:szCs w:val="24"/>
        </w:rPr>
        <w:t>Tema</w:t>
      </w:r>
      <w:r>
        <w:rPr>
          <w:rFonts w:ascii="Arial" w:hAnsi="Arial" w:cs="Arial"/>
          <w:sz w:val="24"/>
          <w:szCs w:val="24"/>
        </w:rPr>
        <w:t>: O Colapso Urbano</w:t>
      </w:r>
      <w:r w:rsidR="00F123FC">
        <w:rPr>
          <w:rFonts w:ascii="Arial" w:hAnsi="Arial" w:cs="Arial"/>
          <w:sz w:val="24"/>
          <w:szCs w:val="24"/>
        </w:rPr>
        <w:t>.</w:t>
      </w:r>
    </w:p>
    <w:p w14:paraId="1C8D06DA" w14:textId="77777777" w:rsidR="000F7F07" w:rsidRDefault="000F7F07" w:rsidP="000F7F07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694CA0C0" w14:textId="504E26A1" w:rsidR="000F7F07" w:rsidRPr="000737FA" w:rsidRDefault="000F7F07" w:rsidP="000F7F07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6A1F5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Tempo </w:t>
      </w:r>
      <w:r w:rsidRPr="000737FA">
        <w:rPr>
          <w:rFonts w:ascii="Arial" w:hAnsi="Arial" w:cs="Arial"/>
          <w:b/>
          <w:i/>
          <w:color w:val="000000" w:themeColor="text1"/>
          <w:sz w:val="24"/>
          <w:szCs w:val="24"/>
        </w:rPr>
        <w:t>(4 mi</w:t>
      </w:r>
      <w:r w:rsidR="00D3668F">
        <w:rPr>
          <w:rFonts w:ascii="Arial" w:hAnsi="Arial" w:cs="Arial"/>
          <w:b/>
          <w:i/>
          <w:color w:val="000000" w:themeColor="text1"/>
          <w:sz w:val="24"/>
          <w:szCs w:val="24"/>
        </w:rPr>
        <w:t>n</w:t>
      </w:r>
      <w:r w:rsidRPr="000737F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para cada Orador)</w:t>
      </w:r>
    </w:p>
    <w:p w14:paraId="15AFF52A" w14:textId="77777777" w:rsidR="006A1F54" w:rsidRPr="006A1F54" w:rsidRDefault="006A1F54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F54">
        <w:rPr>
          <w:rFonts w:ascii="Arial" w:hAnsi="Arial" w:cs="Arial"/>
          <w:color w:val="000000" w:themeColor="text1"/>
          <w:sz w:val="24"/>
          <w:szCs w:val="24"/>
        </w:rPr>
        <w:t>- Sinval Dias – PL;</w:t>
      </w:r>
    </w:p>
    <w:p w14:paraId="008BB5C7" w14:textId="77777777" w:rsidR="006A1F54" w:rsidRPr="006A1F54" w:rsidRDefault="006A1F54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1F54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10551438" w14:textId="77777777" w:rsidR="007E162F" w:rsidRPr="007E162F" w:rsidRDefault="007E162F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62F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20D92416" w14:textId="77777777" w:rsidR="007E162F" w:rsidRPr="007E162F" w:rsidRDefault="007E162F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62F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47272544" w14:textId="77777777" w:rsidR="007E162F" w:rsidRPr="007E162F" w:rsidRDefault="007E162F" w:rsidP="0040301A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62F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3A51B477" w14:textId="77777777" w:rsidR="007E162F" w:rsidRPr="007E162F" w:rsidRDefault="007E162F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162F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172D223F" w14:textId="77777777" w:rsidR="00430471" w:rsidRPr="00B729D9" w:rsidRDefault="00430471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D9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213502DC" w14:textId="77777777" w:rsidR="00430471" w:rsidRPr="00B729D9" w:rsidRDefault="00430471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D9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4C6D3B0E" w14:textId="77777777" w:rsidR="00B729D9" w:rsidRPr="00B729D9" w:rsidRDefault="00B729D9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D9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1FED3522" w14:textId="77777777" w:rsidR="00EF704D" w:rsidRPr="00425CD1" w:rsidRDefault="00EF704D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CD1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558E9FDD" w14:textId="77777777" w:rsidR="00EF704D" w:rsidRPr="00425CD1" w:rsidRDefault="00EF704D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CD1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65A23B6D" w14:textId="77777777" w:rsidR="00EF704D" w:rsidRPr="00425CD1" w:rsidRDefault="00EF704D" w:rsidP="0040301A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CD1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11F75F08" w14:textId="30AA2151" w:rsidR="00425CD1" w:rsidRPr="00425CD1" w:rsidRDefault="00425CD1" w:rsidP="0040301A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5CD1">
        <w:rPr>
          <w:rFonts w:ascii="Arial" w:hAnsi="Arial" w:cs="Arial"/>
          <w:color w:val="000000" w:themeColor="text1"/>
          <w:sz w:val="24"/>
          <w:szCs w:val="24"/>
        </w:rPr>
        <w:lastRenderedPageBreak/>
        <w:t>- Sidney Bernabé – PL</w:t>
      </w:r>
      <w:r w:rsidR="00950C2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62A6192" w14:textId="5DB9FAF9" w:rsidR="00D74C48" w:rsidRDefault="00950C25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C25">
        <w:rPr>
          <w:rFonts w:ascii="Arial" w:hAnsi="Arial" w:cs="Arial"/>
          <w:color w:val="000000" w:themeColor="text1"/>
          <w:sz w:val="24"/>
          <w:szCs w:val="24"/>
        </w:rPr>
        <w:t>- Leles Pontes – REPUBLICANOS</w:t>
      </w:r>
      <w:r w:rsidR="006C2D1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2DE14DF" w14:textId="7B50539E" w:rsidR="006C2D1E" w:rsidRPr="000737FA" w:rsidRDefault="006C2D1E" w:rsidP="0040301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D3668F">
        <w:rPr>
          <w:rFonts w:ascii="Arial" w:hAnsi="Arial" w:cs="Arial"/>
          <w:color w:val="000000" w:themeColor="text1"/>
          <w:sz w:val="24"/>
          <w:szCs w:val="24"/>
        </w:rPr>
        <w:t>Fernando Linhares – PODEMOS.</w:t>
      </w:r>
    </w:p>
    <w:p w14:paraId="6906EF30" w14:textId="77777777" w:rsidR="000F7F07" w:rsidRPr="00B603F5" w:rsidRDefault="000F7F07" w:rsidP="000F7F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bookmarkEnd w:id="7"/>
    <w:bookmarkEnd w:id="8"/>
    <w:p w14:paraId="4A12E3AC" w14:textId="77777777" w:rsidR="000F7F07" w:rsidRDefault="000F7F07" w:rsidP="000F7F0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51B51227" w14:textId="77777777" w:rsidR="000F7F07" w:rsidRDefault="000F7F07" w:rsidP="000F7F07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A8645C0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2E9995" w14:textId="48FF680D" w:rsidR="000F7F07" w:rsidRDefault="000F7F07" w:rsidP="000F7F07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2C6EA3C" w14:textId="77777777" w:rsidR="000F7F07" w:rsidRDefault="000F7F07" w:rsidP="000F7F07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414B213" w14:textId="77777777" w:rsidR="000F7F07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6900582B" w14:textId="77777777" w:rsidR="000F7F07" w:rsidRDefault="000F7F07" w:rsidP="000F7F07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230B8BE2" w14:textId="77777777" w:rsidR="00CF389A" w:rsidRDefault="000F7F07" w:rsidP="00C94BA7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5AC71B50" w14:textId="0024E901" w:rsidR="00C94BA7" w:rsidRPr="00C94BA7" w:rsidRDefault="004863FC" w:rsidP="00C94BA7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BE6CCF">
        <w:rPr>
          <w:rFonts w:ascii="Arial" w:hAnsi="Arial" w:cs="Arial"/>
          <w:bCs/>
          <w:iCs/>
          <w:sz w:val="24"/>
          <w:szCs w:val="24"/>
        </w:rPr>
        <w:t>Não há.</w:t>
      </w:r>
    </w:p>
    <w:p w14:paraId="0F3916B9" w14:textId="77777777" w:rsidR="0040301A" w:rsidRDefault="00C94BA7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94BA7">
        <w:rPr>
          <w:rFonts w:ascii="Arial" w:hAnsi="Arial" w:cs="Arial"/>
          <w:bCs/>
          <w:iCs/>
          <w:sz w:val="24"/>
          <w:szCs w:val="24"/>
        </w:rPr>
        <w:t> </w:t>
      </w:r>
      <w:r w:rsidR="000F7F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</w:p>
    <w:p w14:paraId="7DDA1721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48B9BB2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4CEE05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33A709C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945E993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9F230AD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9498C4D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0A3548C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70C032F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381097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F0A16B6" w14:textId="77777777" w:rsidR="0040301A" w:rsidRDefault="0040301A" w:rsidP="007C19BE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DA36AE" w14:textId="6FE13DBB" w:rsidR="000F7F07" w:rsidRDefault="000F7F07" w:rsidP="0040301A">
      <w:pPr>
        <w:spacing w:after="0" w:line="276" w:lineRule="auto"/>
        <w:ind w:left="3397" w:firstLine="851"/>
        <w:jc w:val="both"/>
      </w:pP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9" w:name="_Hlk198635056"/>
      <w:bookmarkStart w:id="10" w:name="_Hlk164235152"/>
      <w:bookmarkEnd w:id="9"/>
      <w:bookmarkEnd w:id="10"/>
      <w:r w:rsidR="007A43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sectPr w:rsidR="000F7F07" w:rsidSect="0034607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8CB5A" w14:textId="77777777" w:rsidR="00572FE2" w:rsidRDefault="00572FE2" w:rsidP="007C19BE">
      <w:pPr>
        <w:spacing w:after="0" w:line="240" w:lineRule="auto"/>
      </w:pPr>
      <w:r>
        <w:separator/>
      </w:r>
    </w:p>
  </w:endnote>
  <w:endnote w:type="continuationSeparator" w:id="0">
    <w:p w14:paraId="5B877B2A" w14:textId="77777777" w:rsidR="00572FE2" w:rsidRDefault="00572FE2" w:rsidP="007C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3712" w14:textId="77777777" w:rsidR="00572FE2" w:rsidRDefault="00572FE2" w:rsidP="007C19BE">
      <w:pPr>
        <w:spacing w:after="0" w:line="240" w:lineRule="auto"/>
      </w:pPr>
      <w:r>
        <w:separator/>
      </w:r>
    </w:p>
  </w:footnote>
  <w:footnote w:type="continuationSeparator" w:id="0">
    <w:p w14:paraId="7CB00B9D" w14:textId="77777777" w:rsidR="00572FE2" w:rsidRDefault="00572FE2" w:rsidP="007C1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07"/>
    <w:rsid w:val="000053C7"/>
    <w:rsid w:val="00010652"/>
    <w:rsid w:val="00014588"/>
    <w:rsid w:val="00015ABF"/>
    <w:rsid w:val="00015D08"/>
    <w:rsid w:val="00020619"/>
    <w:rsid w:val="0002277D"/>
    <w:rsid w:val="000266B1"/>
    <w:rsid w:val="00032A09"/>
    <w:rsid w:val="00034408"/>
    <w:rsid w:val="00050150"/>
    <w:rsid w:val="00050B76"/>
    <w:rsid w:val="00052134"/>
    <w:rsid w:val="0006170C"/>
    <w:rsid w:val="00061AF6"/>
    <w:rsid w:val="00067852"/>
    <w:rsid w:val="00071668"/>
    <w:rsid w:val="000737FA"/>
    <w:rsid w:val="00074959"/>
    <w:rsid w:val="00077C34"/>
    <w:rsid w:val="00084789"/>
    <w:rsid w:val="00086138"/>
    <w:rsid w:val="00091645"/>
    <w:rsid w:val="000A06A6"/>
    <w:rsid w:val="000A3515"/>
    <w:rsid w:val="000A3DA4"/>
    <w:rsid w:val="000B1E3F"/>
    <w:rsid w:val="000B55C7"/>
    <w:rsid w:val="000D1809"/>
    <w:rsid w:val="000D309E"/>
    <w:rsid w:val="000D364E"/>
    <w:rsid w:val="000D488A"/>
    <w:rsid w:val="000D4DAE"/>
    <w:rsid w:val="000D5F17"/>
    <w:rsid w:val="000E3777"/>
    <w:rsid w:val="000E6146"/>
    <w:rsid w:val="000E7677"/>
    <w:rsid w:val="000F7498"/>
    <w:rsid w:val="000F7F07"/>
    <w:rsid w:val="00111700"/>
    <w:rsid w:val="0011228D"/>
    <w:rsid w:val="00113388"/>
    <w:rsid w:val="00120BD9"/>
    <w:rsid w:val="00126C35"/>
    <w:rsid w:val="00127293"/>
    <w:rsid w:val="00131A26"/>
    <w:rsid w:val="00131D17"/>
    <w:rsid w:val="00137ACA"/>
    <w:rsid w:val="00137B46"/>
    <w:rsid w:val="00162D1A"/>
    <w:rsid w:val="00164951"/>
    <w:rsid w:val="00167A63"/>
    <w:rsid w:val="00174CDB"/>
    <w:rsid w:val="00180EC1"/>
    <w:rsid w:val="0018161A"/>
    <w:rsid w:val="0018512E"/>
    <w:rsid w:val="001A7DC0"/>
    <w:rsid w:val="001B1180"/>
    <w:rsid w:val="001C02E0"/>
    <w:rsid w:val="001C33F1"/>
    <w:rsid w:val="001D0002"/>
    <w:rsid w:val="001E4913"/>
    <w:rsid w:val="001E4F1A"/>
    <w:rsid w:val="001F1632"/>
    <w:rsid w:val="001F384C"/>
    <w:rsid w:val="00202CCB"/>
    <w:rsid w:val="002030CB"/>
    <w:rsid w:val="00211744"/>
    <w:rsid w:val="002123F9"/>
    <w:rsid w:val="00221339"/>
    <w:rsid w:val="002217AB"/>
    <w:rsid w:val="0022545C"/>
    <w:rsid w:val="0023154A"/>
    <w:rsid w:val="002456B9"/>
    <w:rsid w:val="002501C8"/>
    <w:rsid w:val="0025228C"/>
    <w:rsid w:val="00261962"/>
    <w:rsid w:val="00280755"/>
    <w:rsid w:val="0028531F"/>
    <w:rsid w:val="00290E80"/>
    <w:rsid w:val="0029102B"/>
    <w:rsid w:val="002A48EB"/>
    <w:rsid w:val="002A4CD6"/>
    <w:rsid w:val="002B2132"/>
    <w:rsid w:val="002B2DA8"/>
    <w:rsid w:val="002B7458"/>
    <w:rsid w:val="002B7C79"/>
    <w:rsid w:val="002C4ABC"/>
    <w:rsid w:val="002C7140"/>
    <w:rsid w:val="002E7213"/>
    <w:rsid w:val="002F034E"/>
    <w:rsid w:val="002F09C2"/>
    <w:rsid w:val="002F11CC"/>
    <w:rsid w:val="002F5E43"/>
    <w:rsid w:val="002F78A8"/>
    <w:rsid w:val="00300874"/>
    <w:rsid w:val="00301235"/>
    <w:rsid w:val="003019B6"/>
    <w:rsid w:val="00304CD1"/>
    <w:rsid w:val="00310638"/>
    <w:rsid w:val="00320831"/>
    <w:rsid w:val="0033102E"/>
    <w:rsid w:val="00332030"/>
    <w:rsid w:val="003367D4"/>
    <w:rsid w:val="00342126"/>
    <w:rsid w:val="00363EAB"/>
    <w:rsid w:val="00366E53"/>
    <w:rsid w:val="00385CD6"/>
    <w:rsid w:val="0039094F"/>
    <w:rsid w:val="003B22EA"/>
    <w:rsid w:val="003C43C7"/>
    <w:rsid w:val="003E18EB"/>
    <w:rsid w:val="003E544C"/>
    <w:rsid w:val="003E648E"/>
    <w:rsid w:val="003F1C83"/>
    <w:rsid w:val="003F38A7"/>
    <w:rsid w:val="003F4F10"/>
    <w:rsid w:val="00401DB1"/>
    <w:rsid w:val="0040301A"/>
    <w:rsid w:val="00403560"/>
    <w:rsid w:val="004200CB"/>
    <w:rsid w:val="00425CD1"/>
    <w:rsid w:val="00430471"/>
    <w:rsid w:val="00431D2B"/>
    <w:rsid w:val="00436E2A"/>
    <w:rsid w:val="0044235B"/>
    <w:rsid w:val="00444FE5"/>
    <w:rsid w:val="00455B86"/>
    <w:rsid w:val="00457528"/>
    <w:rsid w:val="00457957"/>
    <w:rsid w:val="004614FB"/>
    <w:rsid w:val="00463D4E"/>
    <w:rsid w:val="00475F14"/>
    <w:rsid w:val="004824D7"/>
    <w:rsid w:val="00483946"/>
    <w:rsid w:val="00485CB0"/>
    <w:rsid w:val="004863FC"/>
    <w:rsid w:val="00492C87"/>
    <w:rsid w:val="004A1CA4"/>
    <w:rsid w:val="004B1C66"/>
    <w:rsid w:val="004B6AB3"/>
    <w:rsid w:val="004C13FE"/>
    <w:rsid w:val="004D7BEA"/>
    <w:rsid w:val="004E2940"/>
    <w:rsid w:val="004E5F62"/>
    <w:rsid w:val="004F44AA"/>
    <w:rsid w:val="0050037F"/>
    <w:rsid w:val="00500662"/>
    <w:rsid w:val="00503F25"/>
    <w:rsid w:val="0050643C"/>
    <w:rsid w:val="00511066"/>
    <w:rsid w:val="0052295A"/>
    <w:rsid w:val="00524D5E"/>
    <w:rsid w:val="00524D92"/>
    <w:rsid w:val="005275A8"/>
    <w:rsid w:val="005328C0"/>
    <w:rsid w:val="00534106"/>
    <w:rsid w:val="0053738D"/>
    <w:rsid w:val="00540512"/>
    <w:rsid w:val="00543199"/>
    <w:rsid w:val="00543571"/>
    <w:rsid w:val="00545741"/>
    <w:rsid w:val="005535DD"/>
    <w:rsid w:val="00554026"/>
    <w:rsid w:val="005619A9"/>
    <w:rsid w:val="0056267D"/>
    <w:rsid w:val="00563EA1"/>
    <w:rsid w:val="0056527B"/>
    <w:rsid w:val="005661DB"/>
    <w:rsid w:val="00572FE2"/>
    <w:rsid w:val="005777FB"/>
    <w:rsid w:val="005833E2"/>
    <w:rsid w:val="0058659A"/>
    <w:rsid w:val="00590CC7"/>
    <w:rsid w:val="00592236"/>
    <w:rsid w:val="0059633A"/>
    <w:rsid w:val="00596B4A"/>
    <w:rsid w:val="00597703"/>
    <w:rsid w:val="00597E16"/>
    <w:rsid w:val="005A2236"/>
    <w:rsid w:val="005A77C9"/>
    <w:rsid w:val="005B1EFA"/>
    <w:rsid w:val="005C2252"/>
    <w:rsid w:val="005C330B"/>
    <w:rsid w:val="005D0BD0"/>
    <w:rsid w:val="005D3BCC"/>
    <w:rsid w:val="005F3878"/>
    <w:rsid w:val="005F7967"/>
    <w:rsid w:val="006121F6"/>
    <w:rsid w:val="00615131"/>
    <w:rsid w:val="00617363"/>
    <w:rsid w:val="00617EA3"/>
    <w:rsid w:val="00623009"/>
    <w:rsid w:val="00623715"/>
    <w:rsid w:val="00623B43"/>
    <w:rsid w:val="00634D7C"/>
    <w:rsid w:val="0063771B"/>
    <w:rsid w:val="00643DA7"/>
    <w:rsid w:val="00645E3F"/>
    <w:rsid w:val="00654E9D"/>
    <w:rsid w:val="006621BB"/>
    <w:rsid w:val="00663CA4"/>
    <w:rsid w:val="00665FE8"/>
    <w:rsid w:val="006675CE"/>
    <w:rsid w:val="00670F9D"/>
    <w:rsid w:val="006739E2"/>
    <w:rsid w:val="00683987"/>
    <w:rsid w:val="00685D5F"/>
    <w:rsid w:val="006951EF"/>
    <w:rsid w:val="00695CEB"/>
    <w:rsid w:val="00696B1D"/>
    <w:rsid w:val="006A08D4"/>
    <w:rsid w:val="006A13B0"/>
    <w:rsid w:val="006A1F54"/>
    <w:rsid w:val="006A22A8"/>
    <w:rsid w:val="006A7751"/>
    <w:rsid w:val="006B0960"/>
    <w:rsid w:val="006B715B"/>
    <w:rsid w:val="006C2D1E"/>
    <w:rsid w:val="006C4A14"/>
    <w:rsid w:val="006D2FF9"/>
    <w:rsid w:val="006D7F36"/>
    <w:rsid w:val="006E1A5B"/>
    <w:rsid w:val="006E1AE9"/>
    <w:rsid w:val="006F00F1"/>
    <w:rsid w:val="006F26FF"/>
    <w:rsid w:val="006F3DC9"/>
    <w:rsid w:val="006F3E95"/>
    <w:rsid w:val="006F4DE0"/>
    <w:rsid w:val="0070137D"/>
    <w:rsid w:val="007022FD"/>
    <w:rsid w:val="00702B10"/>
    <w:rsid w:val="007110D4"/>
    <w:rsid w:val="00711B50"/>
    <w:rsid w:val="00713CC0"/>
    <w:rsid w:val="0071515A"/>
    <w:rsid w:val="00722E04"/>
    <w:rsid w:val="0072695C"/>
    <w:rsid w:val="00730745"/>
    <w:rsid w:val="0073445A"/>
    <w:rsid w:val="00743809"/>
    <w:rsid w:val="00744034"/>
    <w:rsid w:val="00745004"/>
    <w:rsid w:val="00755D13"/>
    <w:rsid w:val="00756263"/>
    <w:rsid w:val="00760462"/>
    <w:rsid w:val="00771E38"/>
    <w:rsid w:val="0077445E"/>
    <w:rsid w:val="007943D6"/>
    <w:rsid w:val="007A122B"/>
    <w:rsid w:val="007A1651"/>
    <w:rsid w:val="007A43E7"/>
    <w:rsid w:val="007B0AC7"/>
    <w:rsid w:val="007B55D6"/>
    <w:rsid w:val="007B5753"/>
    <w:rsid w:val="007C19BE"/>
    <w:rsid w:val="007C329B"/>
    <w:rsid w:val="007D45FB"/>
    <w:rsid w:val="007D778F"/>
    <w:rsid w:val="007E162F"/>
    <w:rsid w:val="007E1DA5"/>
    <w:rsid w:val="007F09A6"/>
    <w:rsid w:val="007F17C4"/>
    <w:rsid w:val="007F2B6E"/>
    <w:rsid w:val="007F7A71"/>
    <w:rsid w:val="008037FA"/>
    <w:rsid w:val="00815C5D"/>
    <w:rsid w:val="00816BFC"/>
    <w:rsid w:val="00827E04"/>
    <w:rsid w:val="00833AA2"/>
    <w:rsid w:val="00835DAE"/>
    <w:rsid w:val="0084195B"/>
    <w:rsid w:val="008460E8"/>
    <w:rsid w:val="00846E68"/>
    <w:rsid w:val="00847355"/>
    <w:rsid w:val="00853374"/>
    <w:rsid w:val="008569E0"/>
    <w:rsid w:val="008648B9"/>
    <w:rsid w:val="00867C08"/>
    <w:rsid w:val="008741CC"/>
    <w:rsid w:val="00880D1D"/>
    <w:rsid w:val="00881244"/>
    <w:rsid w:val="008867AA"/>
    <w:rsid w:val="00886E15"/>
    <w:rsid w:val="00893BE9"/>
    <w:rsid w:val="008A05AA"/>
    <w:rsid w:val="008A346C"/>
    <w:rsid w:val="008A399E"/>
    <w:rsid w:val="008A4B39"/>
    <w:rsid w:val="008A7A8F"/>
    <w:rsid w:val="008B4A05"/>
    <w:rsid w:val="008C3AD2"/>
    <w:rsid w:val="008C6380"/>
    <w:rsid w:val="008C7178"/>
    <w:rsid w:val="008D4C38"/>
    <w:rsid w:val="008D5B67"/>
    <w:rsid w:val="008E5140"/>
    <w:rsid w:val="008E6437"/>
    <w:rsid w:val="008E6DDC"/>
    <w:rsid w:val="008E6E5D"/>
    <w:rsid w:val="008E73EC"/>
    <w:rsid w:val="00905F81"/>
    <w:rsid w:val="00910153"/>
    <w:rsid w:val="0091470A"/>
    <w:rsid w:val="00920AF0"/>
    <w:rsid w:val="00925C38"/>
    <w:rsid w:val="00950C25"/>
    <w:rsid w:val="00953D88"/>
    <w:rsid w:val="00954F84"/>
    <w:rsid w:val="009730CF"/>
    <w:rsid w:val="00973E7A"/>
    <w:rsid w:val="009860D1"/>
    <w:rsid w:val="00990016"/>
    <w:rsid w:val="00997B75"/>
    <w:rsid w:val="009A39C7"/>
    <w:rsid w:val="009A46E3"/>
    <w:rsid w:val="009A711A"/>
    <w:rsid w:val="009A763E"/>
    <w:rsid w:val="009B6F17"/>
    <w:rsid w:val="009C4ADD"/>
    <w:rsid w:val="009C4B01"/>
    <w:rsid w:val="009C4E61"/>
    <w:rsid w:val="009D22B1"/>
    <w:rsid w:val="009D3519"/>
    <w:rsid w:val="009D3871"/>
    <w:rsid w:val="009D6829"/>
    <w:rsid w:val="009D72F2"/>
    <w:rsid w:val="009E0780"/>
    <w:rsid w:val="009E2E70"/>
    <w:rsid w:val="009E4EDE"/>
    <w:rsid w:val="009E7D85"/>
    <w:rsid w:val="009F30C6"/>
    <w:rsid w:val="009F7413"/>
    <w:rsid w:val="00A10963"/>
    <w:rsid w:val="00A22DA3"/>
    <w:rsid w:val="00A25DCC"/>
    <w:rsid w:val="00A31998"/>
    <w:rsid w:val="00A31C9D"/>
    <w:rsid w:val="00A32279"/>
    <w:rsid w:val="00A36E59"/>
    <w:rsid w:val="00A4315F"/>
    <w:rsid w:val="00A43DEB"/>
    <w:rsid w:val="00A56DAD"/>
    <w:rsid w:val="00A6016A"/>
    <w:rsid w:val="00A667FF"/>
    <w:rsid w:val="00A66F49"/>
    <w:rsid w:val="00A7154E"/>
    <w:rsid w:val="00A83835"/>
    <w:rsid w:val="00A83E5B"/>
    <w:rsid w:val="00A8600C"/>
    <w:rsid w:val="00A86DAB"/>
    <w:rsid w:val="00A90A3E"/>
    <w:rsid w:val="00A937E1"/>
    <w:rsid w:val="00AA061A"/>
    <w:rsid w:val="00AA5091"/>
    <w:rsid w:val="00AB0433"/>
    <w:rsid w:val="00AC1FB5"/>
    <w:rsid w:val="00AC6C17"/>
    <w:rsid w:val="00AD00CA"/>
    <w:rsid w:val="00AD0A78"/>
    <w:rsid w:val="00AD18F8"/>
    <w:rsid w:val="00AD2EBB"/>
    <w:rsid w:val="00AD5DA8"/>
    <w:rsid w:val="00AE0143"/>
    <w:rsid w:val="00AE571C"/>
    <w:rsid w:val="00AE5D88"/>
    <w:rsid w:val="00AF2D1F"/>
    <w:rsid w:val="00AF714B"/>
    <w:rsid w:val="00AF7B7A"/>
    <w:rsid w:val="00B03FA7"/>
    <w:rsid w:val="00B11132"/>
    <w:rsid w:val="00B1147B"/>
    <w:rsid w:val="00B16534"/>
    <w:rsid w:val="00B2093D"/>
    <w:rsid w:val="00B23268"/>
    <w:rsid w:val="00B24D27"/>
    <w:rsid w:val="00B3310D"/>
    <w:rsid w:val="00B36622"/>
    <w:rsid w:val="00B42436"/>
    <w:rsid w:val="00B4253E"/>
    <w:rsid w:val="00B459A7"/>
    <w:rsid w:val="00B57C8B"/>
    <w:rsid w:val="00B660F8"/>
    <w:rsid w:val="00B70D83"/>
    <w:rsid w:val="00B729D9"/>
    <w:rsid w:val="00B72FE7"/>
    <w:rsid w:val="00B73FDE"/>
    <w:rsid w:val="00B82A27"/>
    <w:rsid w:val="00B8622F"/>
    <w:rsid w:val="00B90DCF"/>
    <w:rsid w:val="00B9273D"/>
    <w:rsid w:val="00BA0814"/>
    <w:rsid w:val="00BA558F"/>
    <w:rsid w:val="00BA638C"/>
    <w:rsid w:val="00BB4FAD"/>
    <w:rsid w:val="00BB563E"/>
    <w:rsid w:val="00BB6D74"/>
    <w:rsid w:val="00BD6F52"/>
    <w:rsid w:val="00BD7057"/>
    <w:rsid w:val="00BE54C5"/>
    <w:rsid w:val="00BE6CCF"/>
    <w:rsid w:val="00BE7CE2"/>
    <w:rsid w:val="00BF0E1D"/>
    <w:rsid w:val="00C17980"/>
    <w:rsid w:val="00C20E63"/>
    <w:rsid w:val="00C22B99"/>
    <w:rsid w:val="00C232B3"/>
    <w:rsid w:val="00C246D0"/>
    <w:rsid w:val="00C255EB"/>
    <w:rsid w:val="00C2703A"/>
    <w:rsid w:val="00C30333"/>
    <w:rsid w:val="00C303CA"/>
    <w:rsid w:val="00C303CF"/>
    <w:rsid w:val="00C30BDA"/>
    <w:rsid w:val="00C32812"/>
    <w:rsid w:val="00C4316A"/>
    <w:rsid w:val="00C47559"/>
    <w:rsid w:val="00C475A7"/>
    <w:rsid w:val="00C56F44"/>
    <w:rsid w:val="00C618D5"/>
    <w:rsid w:val="00C63398"/>
    <w:rsid w:val="00C72F47"/>
    <w:rsid w:val="00C731D6"/>
    <w:rsid w:val="00C76AB4"/>
    <w:rsid w:val="00C855AA"/>
    <w:rsid w:val="00C915FE"/>
    <w:rsid w:val="00C92B86"/>
    <w:rsid w:val="00C94BA7"/>
    <w:rsid w:val="00C94DBD"/>
    <w:rsid w:val="00CA3D7C"/>
    <w:rsid w:val="00CA503C"/>
    <w:rsid w:val="00CA5AB2"/>
    <w:rsid w:val="00CB42AE"/>
    <w:rsid w:val="00CB55DC"/>
    <w:rsid w:val="00CC0031"/>
    <w:rsid w:val="00CC2114"/>
    <w:rsid w:val="00CE00DF"/>
    <w:rsid w:val="00CF389A"/>
    <w:rsid w:val="00CF66F8"/>
    <w:rsid w:val="00D03394"/>
    <w:rsid w:val="00D05DAF"/>
    <w:rsid w:val="00D060A4"/>
    <w:rsid w:val="00D10AF3"/>
    <w:rsid w:val="00D10FF4"/>
    <w:rsid w:val="00D113CD"/>
    <w:rsid w:val="00D127A5"/>
    <w:rsid w:val="00D204D6"/>
    <w:rsid w:val="00D24763"/>
    <w:rsid w:val="00D25F81"/>
    <w:rsid w:val="00D31333"/>
    <w:rsid w:val="00D335B3"/>
    <w:rsid w:val="00D358C8"/>
    <w:rsid w:val="00D3668F"/>
    <w:rsid w:val="00D40992"/>
    <w:rsid w:val="00D43C5D"/>
    <w:rsid w:val="00D51EF0"/>
    <w:rsid w:val="00D533E3"/>
    <w:rsid w:val="00D55492"/>
    <w:rsid w:val="00D56696"/>
    <w:rsid w:val="00D6228D"/>
    <w:rsid w:val="00D6534B"/>
    <w:rsid w:val="00D6627F"/>
    <w:rsid w:val="00D662B9"/>
    <w:rsid w:val="00D72FC3"/>
    <w:rsid w:val="00D74C48"/>
    <w:rsid w:val="00D770DE"/>
    <w:rsid w:val="00D77E77"/>
    <w:rsid w:val="00D847C2"/>
    <w:rsid w:val="00D87252"/>
    <w:rsid w:val="00D94C41"/>
    <w:rsid w:val="00D9666E"/>
    <w:rsid w:val="00DA1A40"/>
    <w:rsid w:val="00DA4793"/>
    <w:rsid w:val="00DB3C1B"/>
    <w:rsid w:val="00DC28A7"/>
    <w:rsid w:val="00DC706D"/>
    <w:rsid w:val="00DD0163"/>
    <w:rsid w:val="00DD04EF"/>
    <w:rsid w:val="00DD1C8B"/>
    <w:rsid w:val="00DE15D3"/>
    <w:rsid w:val="00DE3BEF"/>
    <w:rsid w:val="00DE46FD"/>
    <w:rsid w:val="00DF59A9"/>
    <w:rsid w:val="00E06169"/>
    <w:rsid w:val="00E064D0"/>
    <w:rsid w:val="00E11286"/>
    <w:rsid w:val="00E13153"/>
    <w:rsid w:val="00E23DC8"/>
    <w:rsid w:val="00E26A6B"/>
    <w:rsid w:val="00E27052"/>
    <w:rsid w:val="00E31A43"/>
    <w:rsid w:val="00E35EFF"/>
    <w:rsid w:val="00E37E55"/>
    <w:rsid w:val="00E416FA"/>
    <w:rsid w:val="00E42006"/>
    <w:rsid w:val="00E50593"/>
    <w:rsid w:val="00E56EC9"/>
    <w:rsid w:val="00E610E8"/>
    <w:rsid w:val="00E70406"/>
    <w:rsid w:val="00E83D04"/>
    <w:rsid w:val="00E86868"/>
    <w:rsid w:val="00E90E1F"/>
    <w:rsid w:val="00E91856"/>
    <w:rsid w:val="00E92E55"/>
    <w:rsid w:val="00EA24F1"/>
    <w:rsid w:val="00EA3F87"/>
    <w:rsid w:val="00EA468D"/>
    <w:rsid w:val="00EA6B43"/>
    <w:rsid w:val="00EB00F0"/>
    <w:rsid w:val="00EC0D2B"/>
    <w:rsid w:val="00ED55BB"/>
    <w:rsid w:val="00EE459A"/>
    <w:rsid w:val="00EF2CDF"/>
    <w:rsid w:val="00EF704D"/>
    <w:rsid w:val="00F0403A"/>
    <w:rsid w:val="00F0591D"/>
    <w:rsid w:val="00F066F4"/>
    <w:rsid w:val="00F0789A"/>
    <w:rsid w:val="00F123FC"/>
    <w:rsid w:val="00F148DC"/>
    <w:rsid w:val="00F16447"/>
    <w:rsid w:val="00F21F9D"/>
    <w:rsid w:val="00F2269C"/>
    <w:rsid w:val="00F26E3F"/>
    <w:rsid w:val="00F34511"/>
    <w:rsid w:val="00F45D73"/>
    <w:rsid w:val="00F5109A"/>
    <w:rsid w:val="00F535D2"/>
    <w:rsid w:val="00F5694B"/>
    <w:rsid w:val="00F62275"/>
    <w:rsid w:val="00F77490"/>
    <w:rsid w:val="00F7797C"/>
    <w:rsid w:val="00F81D36"/>
    <w:rsid w:val="00FD030B"/>
    <w:rsid w:val="00FD0E37"/>
    <w:rsid w:val="00FD3138"/>
    <w:rsid w:val="00FD6892"/>
    <w:rsid w:val="00FE0F23"/>
    <w:rsid w:val="00FE149F"/>
    <w:rsid w:val="00FE7AF4"/>
    <w:rsid w:val="00FE7CE9"/>
    <w:rsid w:val="00FF0A1A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9464"/>
  <w15:chartTrackingRefBased/>
  <w15:docId w15:val="{ABD6FC1A-B4D3-44E8-99D0-533E4C1B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0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3E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9BE"/>
  </w:style>
  <w:style w:type="paragraph" w:styleId="Rodap">
    <w:name w:val="footer"/>
    <w:basedOn w:val="Normal"/>
    <w:link w:val="RodapChar"/>
    <w:uiPriority w:val="99"/>
    <w:unhideWhenUsed/>
    <w:rsid w:val="007C1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7</Pages>
  <Words>2507</Words>
  <Characters>13541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2026-01-27T16:36:00Z</dcterms:created>
  <dcterms:modified xsi:type="dcterms:W3CDTF">2026-02-04T14:56:00Z</dcterms:modified>
</cp:coreProperties>
</file>