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3A9" w14:textId="388D0E9F" w:rsidR="00A773EA" w:rsidRPr="00740654" w:rsidRDefault="0056227A" w:rsidP="005D7CA9">
      <w:pPr>
        <w:spacing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740654">
        <w:rPr>
          <w:rFonts w:ascii="Arial" w:hAnsi="Arial" w:cs="Arial"/>
          <w:b/>
          <w:sz w:val="24"/>
          <w:szCs w:val="24"/>
        </w:rPr>
        <w:t xml:space="preserve">EDITAL DE CONVOCAÇÃO DE </w:t>
      </w:r>
      <w:r w:rsidR="00EE38E9" w:rsidRPr="00740654">
        <w:rPr>
          <w:rFonts w:ascii="Arial" w:hAnsi="Arial" w:cs="Arial"/>
          <w:b/>
          <w:sz w:val="24"/>
          <w:szCs w:val="24"/>
        </w:rPr>
        <w:t xml:space="preserve">REUNIÃO </w:t>
      </w:r>
      <w:r w:rsidRPr="00740654">
        <w:rPr>
          <w:rFonts w:ascii="Arial" w:hAnsi="Arial" w:cs="Arial"/>
          <w:b/>
          <w:sz w:val="24"/>
          <w:szCs w:val="24"/>
        </w:rPr>
        <w:t>EXTRAORDINÁRIA</w:t>
      </w:r>
    </w:p>
    <w:p w14:paraId="6EC1B439" w14:textId="77777777" w:rsidR="00F764DA" w:rsidRPr="00740654" w:rsidRDefault="00F764DA" w:rsidP="005D7CA9">
      <w:pPr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182BDB35" w14:textId="35EA51F2" w:rsidR="0034511C" w:rsidRPr="00740654" w:rsidRDefault="0056227A" w:rsidP="005D7CA9">
      <w:pPr>
        <w:spacing w:line="320" w:lineRule="exact"/>
        <w:jc w:val="both"/>
        <w:rPr>
          <w:rFonts w:ascii="Arial" w:hAnsi="Arial" w:cs="Arial"/>
          <w:bCs/>
          <w:sz w:val="24"/>
          <w:szCs w:val="24"/>
        </w:rPr>
      </w:pPr>
      <w:r w:rsidRPr="00740654">
        <w:rPr>
          <w:rFonts w:ascii="Arial" w:hAnsi="Arial" w:cs="Arial"/>
          <w:sz w:val="24"/>
          <w:szCs w:val="24"/>
        </w:rPr>
        <w:t>Nos termos do</w:t>
      </w:r>
      <w:r w:rsidR="007D171B" w:rsidRPr="00740654">
        <w:rPr>
          <w:rFonts w:ascii="Arial" w:hAnsi="Arial" w:cs="Arial"/>
          <w:sz w:val="24"/>
          <w:szCs w:val="24"/>
        </w:rPr>
        <w:t xml:space="preserve"> art. </w:t>
      </w:r>
      <w:r w:rsidR="00186BD6" w:rsidRPr="00740654">
        <w:rPr>
          <w:rFonts w:ascii="Arial" w:hAnsi="Arial" w:cs="Arial"/>
          <w:sz w:val="24"/>
          <w:szCs w:val="24"/>
        </w:rPr>
        <w:t>38, I, do Regimento Interno</w:t>
      </w:r>
      <w:r w:rsidR="007D171B" w:rsidRPr="00740654">
        <w:rPr>
          <w:rFonts w:ascii="Arial" w:hAnsi="Arial" w:cs="Arial"/>
          <w:sz w:val="24"/>
          <w:szCs w:val="24"/>
        </w:rPr>
        <w:t>,</w:t>
      </w:r>
      <w:r w:rsidR="005D7CA9">
        <w:rPr>
          <w:rFonts w:ascii="Arial" w:hAnsi="Arial" w:cs="Arial"/>
          <w:sz w:val="24"/>
          <w:szCs w:val="24"/>
        </w:rPr>
        <w:t xml:space="preserve"> </w:t>
      </w:r>
      <w:r w:rsidR="00186BD6" w:rsidRPr="00740654">
        <w:rPr>
          <w:rFonts w:ascii="Arial" w:hAnsi="Arial" w:cs="Arial"/>
          <w:b/>
          <w:sz w:val="24"/>
          <w:szCs w:val="24"/>
        </w:rPr>
        <w:t xml:space="preserve">CONVOCO </w:t>
      </w:r>
      <w:r w:rsidR="007D171B" w:rsidRPr="00740654">
        <w:rPr>
          <w:rFonts w:ascii="Arial" w:hAnsi="Arial" w:cs="Arial"/>
          <w:b/>
          <w:sz w:val="24"/>
          <w:szCs w:val="24"/>
        </w:rPr>
        <w:t xml:space="preserve">REUNIÃO </w:t>
      </w:r>
      <w:r w:rsidR="0034511C" w:rsidRPr="00740654">
        <w:rPr>
          <w:rFonts w:ascii="Arial" w:hAnsi="Arial" w:cs="Arial"/>
          <w:b/>
          <w:sz w:val="24"/>
          <w:szCs w:val="24"/>
        </w:rPr>
        <w:t>EXTRAORDINÁRIA</w:t>
      </w:r>
      <w:r w:rsidR="00186BD6" w:rsidRPr="00740654">
        <w:rPr>
          <w:rFonts w:ascii="Arial" w:hAnsi="Arial" w:cs="Arial"/>
          <w:b/>
          <w:sz w:val="24"/>
          <w:szCs w:val="24"/>
        </w:rPr>
        <w:t xml:space="preserve"> </w:t>
      </w:r>
      <w:r w:rsidR="007D171B" w:rsidRPr="00740654">
        <w:rPr>
          <w:rFonts w:ascii="Arial" w:hAnsi="Arial" w:cs="Arial"/>
          <w:bCs/>
          <w:sz w:val="24"/>
          <w:szCs w:val="24"/>
        </w:rPr>
        <w:t xml:space="preserve">para o dia </w:t>
      </w:r>
      <w:r w:rsidR="005D7CA9">
        <w:rPr>
          <w:rFonts w:ascii="Arial" w:hAnsi="Arial" w:cs="Arial"/>
          <w:bCs/>
          <w:sz w:val="24"/>
          <w:szCs w:val="24"/>
        </w:rPr>
        <w:t>22 de dezembro de 2025</w:t>
      </w:r>
      <w:r w:rsidR="007D171B" w:rsidRPr="00740654">
        <w:rPr>
          <w:rFonts w:ascii="Arial" w:hAnsi="Arial" w:cs="Arial"/>
          <w:bCs/>
          <w:sz w:val="24"/>
          <w:szCs w:val="24"/>
        </w:rPr>
        <w:t xml:space="preserve">, </w:t>
      </w:r>
      <w:r w:rsidR="005D7CA9">
        <w:rPr>
          <w:rFonts w:ascii="Arial" w:hAnsi="Arial" w:cs="Arial"/>
          <w:bCs/>
          <w:sz w:val="24"/>
          <w:szCs w:val="24"/>
        </w:rPr>
        <w:t xml:space="preserve">segunda-feira, </w:t>
      </w:r>
      <w:r w:rsidR="007D171B" w:rsidRPr="00740654">
        <w:rPr>
          <w:rFonts w:ascii="Arial" w:hAnsi="Arial" w:cs="Arial"/>
          <w:bCs/>
          <w:sz w:val="24"/>
          <w:szCs w:val="24"/>
        </w:rPr>
        <w:t>às 1</w:t>
      </w:r>
      <w:r w:rsidR="005D7CA9">
        <w:rPr>
          <w:rFonts w:ascii="Arial" w:hAnsi="Arial" w:cs="Arial"/>
          <w:bCs/>
          <w:sz w:val="24"/>
          <w:szCs w:val="24"/>
        </w:rPr>
        <w:t>3</w:t>
      </w:r>
      <w:r w:rsidR="007D171B" w:rsidRPr="00740654">
        <w:rPr>
          <w:rFonts w:ascii="Arial" w:hAnsi="Arial" w:cs="Arial"/>
          <w:bCs/>
          <w:sz w:val="24"/>
          <w:szCs w:val="24"/>
        </w:rPr>
        <w:t xml:space="preserve"> horas</w:t>
      </w:r>
      <w:r w:rsidR="005D7CA9">
        <w:rPr>
          <w:rFonts w:ascii="Arial" w:hAnsi="Arial" w:cs="Arial"/>
          <w:bCs/>
          <w:sz w:val="24"/>
          <w:szCs w:val="24"/>
        </w:rPr>
        <w:t xml:space="preserve"> e 30 minutos</w:t>
      </w:r>
      <w:r w:rsidR="0090629D" w:rsidRPr="00740654">
        <w:rPr>
          <w:rFonts w:ascii="Arial" w:hAnsi="Arial" w:cs="Arial"/>
          <w:bCs/>
          <w:sz w:val="24"/>
          <w:szCs w:val="24"/>
        </w:rPr>
        <w:t>,</w:t>
      </w:r>
      <w:r w:rsidR="007D171B" w:rsidRPr="00740654">
        <w:rPr>
          <w:rFonts w:ascii="Arial" w:hAnsi="Arial" w:cs="Arial"/>
          <w:bCs/>
          <w:sz w:val="24"/>
          <w:szCs w:val="24"/>
        </w:rPr>
        <w:t xml:space="preserve"> para deliberação das seguintes matérias</w:t>
      </w:r>
      <w:r w:rsidR="005D7CA9">
        <w:rPr>
          <w:rFonts w:ascii="Arial" w:hAnsi="Arial" w:cs="Arial"/>
          <w:bCs/>
          <w:sz w:val="24"/>
          <w:szCs w:val="24"/>
        </w:rPr>
        <w:t xml:space="preserve"> em redação final</w:t>
      </w:r>
      <w:r w:rsidR="007D171B" w:rsidRPr="00740654">
        <w:rPr>
          <w:rFonts w:ascii="Arial" w:hAnsi="Arial" w:cs="Arial"/>
          <w:bCs/>
          <w:sz w:val="24"/>
          <w:szCs w:val="24"/>
        </w:rPr>
        <w:t>:</w:t>
      </w:r>
    </w:p>
    <w:p w14:paraId="7351F650" w14:textId="77777777" w:rsidR="00611D0E" w:rsidRDefault="00611D0E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303686" w14:textId="3AE7F382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bookmarkStart w:id="0" w:name="_Hlk203142970"/>
      <w:bookmarkStart w:id="1" w:name="_Hlk203406131"/>
      <w:r w:rsidRPr="005D7CA9">
        <w:rPr>
          <w:rFonts w:ascii="Arial" w:hAnsi="Arial" w:cs="Arial"/>
          <w:sz w:val="24"/>
          <w:szCs w:val="24"/>
          <w:u w:val="single"/>
        </w:rPr>
        <w:t>PROJETO DE LEI Nº 1.561/2025</w:t>
      </w:r>
      <w:bookmarkEnd w:id="0"/>
      <w:bookmarkEnd w:id="1"/>
      <w:r w:rsidRPr="005D7CA9">
        <w:rPr>
          <w:rFonts w:ascii="Arial" w:hAnsi="Arial" w:cs="Arial"/>
          <w:sz w:val="24"/>
          <w:szCs w:val="24"/>
        </w:rPr>
        <w:t xml:space="preserve">, de iniciativa do Executivo, que dispõe sobre o Fundo Municipal do Parque do Areão e Áreas Verdes – FUNMPAAV e dá outras providências. </w:t>
      </w:r>
    </w:p>
    <w:p w14:paraId="5AA899DB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112344F9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5D7CA9">
        <w:rPr>
          <w:rFonts w:ascii="Arial" w:hAnsi="Arial" w:cs="Arial"/>
          <w:sz w:val="24"/>
          <w:szCs w:val="24"/>
          <w:u w:val="single"/>
        </w:rPr>
        <w:t>PROJETO DE LEI Nº 1.592/2025</w:t>
      </w:r>
      <w:r w:rsidRPr="005D7CA9">
        <w:rPr>
          <w:rFonts w:ascii="Arial" w:hAnsi="Arial" w:cs="Arial"/>
          <w:sz w:val="24"/>
          <w:szCs w:val="24"/>
        </w:rPr>
        <w:t>, de iniciativa do Executivo, que Dispõe sobre o Plano Plurianual para o quadriênio 2026 a 2029.</w:t>
      </w:r>
    </w:p>
    <w:p w14:paraId="1119B2D7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21EEA64B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5D7CA9">
        <w:rPr>
          <w:rFonts w:ascii="Arial" w:hAnsi="Arial" w:cs="Arial"/>
          <w:sz w:val="24"/>
          <w:szCs w:val="24"/>
          <w:u w:val="single"/>
        </w:rPr>
        <w:t>PROJETO DE LEI Nº 1.593/2025</w:t>
      </w:r>
      <w:r w:rsidRPr="005D7CA9">
        <w:rPr>
          <w:rFonts w:ascii="Arial" w:hAnsi="Arial" w:cs="Arial"/>
          <w:sz w:val="24"/>
          <w:szCs w:val="24"/>
        </w:rPr>
        <w:t>, de iniciativa do Executivo, que acrescenta “Anexo de Metas e Prioridades” na lei n° 2730, de 31 de julho de 2025, que trata das Diretrizes Orçamentárias para o exercício de 2026.</w:t>
      </w:r>
    </w:p>
    <w:p w14:paraId="5B6E49F6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31183D7B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5D7CA9">
        <w:rPr>
          <w:rFonts w:ascii="Arial" w:hAnsi="Arial" w:cs="Arial"/>
          <w:sz w:val="24"/>
          <w:szCs w:val="24"/>
          <w:u w:val="single"/>
        </w:rPr>
        <w:t>PROJETO DE LEI Nº 1.594/2025</w:t>
      </w:r>
      <w:r w:rsidRPr="005D7CA9">
        <w:rPr>
          <w:rFonts w:ascii="Arial" w:hAnsi="Arial" w:cs="Arial"/>
          <w:sz w:val="24"/>
          <w:szCs w:val="24"/>
        </w:rPr>
        <w:t xml:space="preserve">, de iniciativa do Executivo, que Estima receita e fixa as despesas do Município de João Monlevade para o exercício financeiro de 2026. </w:t>
      </w:r>
    </w:p>
    <w:p w14:paraId="09FB6CBB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0D86FBA2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bookmarkStart w:id="2" w:name="_Hlk211001232"/>
      <w:r w:rsidRPr="005D7CA9">
        <w:rPr>
          <w:rFonts w:ascii="Arial" w:hAnsi="Arial" w:cs="Arial"/>
          <w:sz w:val="24"/>
          <w:szCs w:val="24"/>
          <w:u w:val="single"/>
        </w:rPr>
        <w:t xml:space="preserve">PROJETO DE LEI Nº </w:t>
      </w:r>
      <w:bookmarkEnd w:id="2"/>
      <w:r w:rsidRPr="005D7CA9">
        <w:rPr>
          <w:rFonts w:ascii="Arial" w:hAnsi="Arial" w:cs="Arial"/>
          <w:sz w:val="24"/>
          <w:szCs w:val="24"/>
          <w:u w:val="single"/>
        </w:rPr>
        <w:t>1.615/2025</w:t>
      </w:r>
      <w:r w:rsidRPr="005D7CA9">
        <w:rPr>
          <w:rFonts w:ascii="Arial" w:hAnsi="Arial" w:cs="Arial"/>
          <w:sz w:val="24"/>
          <w:szCs w:val="24"/>
        </w:rPr>
        <w:t xml:space="preserve">, de iniciativa do Vereador Thiago Araújo Moreira Bicalho, que Institui o Programa “Adote uma Escola” no âmbito da rede pública municipal de ensino de João Monlevade e dá outras providências. </w:t>
      </w:r>
    </w:p>
    <w:p w14:paraId="0E702416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7F25163D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bookmarkStart w:id="3" w:name="_Hlk216784654"/>
      <w:r w:rsidRPr="005D7CA9">
        <w:rPr>
          <w:rFonts w:ascii="Arial" w:hAnsi="Arial" w:cs="Arial"/>
          <w:sz w:val="24"/>
          <w:szCs w:val="24"/>
          <w:u w:val="single"/>
        </w:rPr>
        <w:t>PROJETO DE LEI Nº 1.616/2025</w:t>
      </w:r>
      <w:r w:rsidRPr="005D7CA9">
        <w:rPr>
          <w:rFonts w:ascii="Arial" w:hAnsi="Arial" w:cs="Arial"/>
          <w:sz w:val="24"/>
          <w:szCs w:val="24"/>
        </w:rPr>
        <w:t xml:space="preserve">, de iniciativa do Vereador </w:t>
      </w:r>
      <w:bookmarkEnd w:id="3"/>
      <w:r w:rsidRPr="005D7CA9">
        <w:rPr>
          <w:rFonts w:ascii="Arial" w:hAnsi="Arial" w:cs="Arial"/>
          <w:sz w:val="24"/>
          <w:szCs w:val="24"/>
        </w:rPr>
        <w:t xml:space="preserve">Thiago Araújo Moreira Bicalho, que Institui, no âmbito do Município de João Monlevade, a Política de Transparência Ativa e de Dados Abertos das Escolas Municipais e dá outras providências. </w:t>
      </w:r>
    </w:p>
    <w:p w14:paraId="4CD30F7B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</w:p>
    <w:p w14:paraId="5805BC1F" w14:textId="77777777" w:rsidR="005D7CA9" w:rsidRPr="005D7CA9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sz w:val="24"/>
          <w:szCs w:val="24"/>
        </w:rPr>
      </w:pPr>
      <w:r w:rsidRPr="005D7CA9">
        <w:rPr>
          <w:rFonts w:ascii="Arial" w:hAnsi="Arial" w:cs="Arial"/>
          <w:sz w:val="24"/>
          <w:szCs w:val="24"/>
          <w:u w:val="single"/>
        </w:rPr>
        <w:t>PROJETO DE LEI Nº 1.619/2025</w:t>
      </w:r>
      <w:r w:rsidRPr="005D7CA9">
        <w:rPr>
          <w:rFonts w:ascii="Arial" w:hAnsi="Arial" w:cs="Arial"/>
          <w:sz w:val="24"/>
          <w:szCs w:val="24"/>
        </w:rPr>
        <w:t xml:space="preserve">, de iniciativa do Executivo, que Autoriza o Poder Executivo Municipal a fazer doação de uma área de terreno ao CISMEPI - Consórcio Intermunicipal de Saúde do Médio Piracicaba, e dá outras providências. </w:t>
      </w:r>
    </w:p>
    <w:p w14:paraId="14478E49" w14:textId="77777777" w:rsidR="005D7CA9" w:rsidRPr="00740654" w:rsidRDefault="005D7CA9" w:rsidP="005D7CA9">
      <w:pPr>
        <w:widowControl w:val="0"/>
        <w:tabs>
          <w:tab w:val="left" w:pos="1276"/>
        </w:tabs>
        <w:adjustRightInd w:val="0"/>
        <w:spacing w:line="320" w:lineRule="exact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2355D92" w14:textId="77777777" w:rsidR="00CB3367" w:rsidRPr="00740654" w:rsidRDefault="00CB3367" w:rsidP="005D7CA9">
      <w:pPr>
        <w:pStyle w:val="NormalWeb"/>
        <w:spacing w:before="0" w:beforeAutospacing="0" w:after="0" w:afterAutospacing="0" w:line="320" w:lineRule="exact"/>
        <w:jc w:val="center"/>
        <w:rPr>
          <w:rFonts w:ascii="Arial" w:hAnsi="Arial" w:cs="Arial"/>
        </w:rPr>
      </w:pPr>
      <w:r w:rsidRPr="00740654">
        <w:rPr>
          <w:rFonts w:ascii="Arial" w:hAnsi="Arial" w:cs="Arial"/>
        </w:rPr>
        <w:t>Publique-se na forma regimental</w:t>
      </w:r>
      <w:r w:rsidR="000B6751" w:rsidRPr="00740654">
        <w:rPr>
          <w:rFonts w:ascii="Arial" w:hAnsi="Arial" w:cs="Arial"/>
        </w:rPr>
        <w:t>.</w:t>
      </w:r>
      <w:r w:rsidRPr="00740654">
        <w:rPr>
          <w:rFonts w:ascii="Arial" w:hAnsi="Arial" w:cs="Arial"/>
        </w:rPr>
        <w:t xml:space="preserve"> Cumpra-se.</w:t>
      </w:r>
    </w:p>
    <w:p w14:paraId="145388D4" w14:textId="77777777" w:rsidR="00CB3367" w:rsidRPr="00740654" w:rsidRDefault="00CB3367" w:rsidP="005D7CA9">
      <w:pPr>
        <w:pStyle w:val="NormalWeb"/>
        <w:spacing w:before="0" w:beforeAutospacing="0" w:after="0" w:afterAutospacing="0" w:line="320" w:lineRule="exact"/>
        <w:jc w:val="center"/>
        <w:rPr>
          <w:rFonts w:ascii="Arial" w:hAnsi="Arial" w:cs="Arial"/>
        </w:rPr>
      </w:pPr>
    </w:p>
    <w:p w14:paraId="63B4D7DF" w14:textId="622D0708" w:rsidR="00CB3367" w:rsidRPr="00740654" w:rsidRDefault="00CB3367" w:rsidP="005D7CA9">
      <w:pPr>
        <w:pStyle w:val="NormalWeb"/>
        <w:spacing w:before="0" w:beforeAutospacing="0" w:after="0" w:afterAutospacing="0" w:line="320" w:lineRule="exact"/>
        <w:jc w:val="center"/>
        <w:rPr>
          <w:rFonts w:ascii="Arial" w:hAnsi="Arial" w:cs="Arial"/>
        </w:rPr>
      </w:pPr>
      <w:r w:rsidRPr="00740654">
        <w:rPr>
          <w:rFonts w:ascii="Arial" w:hAnsi="Arial" w:cs="Arial"/>
        </w:rPr>
        <w:t xml:space="preserve">Sala de Sessões da </w:t>
      </w:r>
      <w:r w:rsidR="006A4779" w:rsidRPr="00740654">
        <w:rPr>
          <w:rFonts w:ascii="Arial" w:hAnsi="Arial" w:cs="Arial"/>
        </w:rPr>
        <w:t xml:space="preserve">Câmara, em </w:t>
      </w:r>
      <w:r w:rsidR="005D7CA9">
        <w:rPr>
          <w:rFonts w:ascii="Arial" w:hAnsi="Arial" w:cs="Arial"/>
        </w:rPr>
        <w:t>18</w:t>
      </w:r>
      <w:r w:rsidR="00EE38E9" w:rsidRPr="00740654">
        <w:rPr>
          <w:rFonts w:ascii="Arial" w:hAnsi="Arial" w:cs="Arial"/>
        </w:rPr>
        <w:t xml:space="preserve"> de </w:t>
      </w:r>
      <w:r w:rsidR="005D7CA9">
        <w:rPr>
          <w:rFonts w:ascii="Arial" w:hAnsi="Arial" w:cs="Arial"/>
        </w:rPr>
        <w:t>dezembro</w:t>
      </w:r>
      <w:r w:rsidR="00EE38E9" w:rsidRPr="00740654">
        <w:rPr>
          <w:rFonts w:ascii="Arial" w:hAnsi="Arial" w:cs="Arial"/>
        </w:rPr>
        <w:t xml:space="preserve"> de 2025</w:t>
      </w:r>
      <w:r w:rsidRPr="00740654">
        <w:rPr>
          <w:rFonts w:ascii="Arial" w:hAnsi="Arial" w:cs="Arial"/>
        </w:rPr>
        <w:t>.</w:t>
      </w:r>
    </w:p>
    <w:p w14:paraId="2BCA8252" w14:textId="77777777" w:rsidR="00CB3367" w:rsidRDefault="00CB3367" w:rsidP="005D7CA9">
      <w:pPr>
        <w:pStyle w:val="NormalWeb"/>
        <w:spacing w:before="0" w:beforeAutospacing="0" w:after="0" w:afterAutospacing="0" w:line="320" w:lineRule="exact"/>
        <w:jc w:val="both"/>
        <w:rPr>
          <w:rFonts w:ascii="Arial" w:hAnsi="Arial" w:cs="Arial"/>
        </w:rPr>
      </w:pPr>
    </w:p>
    <w:p w14:paraId="12F64461" w14:textId="77777777" w:rsidR="0089043F" w:rsidRPr="00740654" w:rsidRDefault="0089043F" w:rsidP="005D7CA9">
      <w:pPr>
        <w:pStyle w:val="NormalWeb"/>
        <w:spacing w:before="0" w:beforeAutospacing="0" w:after="0" w:afterAutospacing="0" w:line="320" w:lineRule="exact"/>
        <w:jc w:val="both"/>
        <w:rPr>
          <w:rFonts w:ascii="Arial" w:hAnsi="Arial" w:cs="Arial"/>
        </w:rPr>
      </w:pPr>
    </w:p>
    <w:p w14:paraId="0CAA06BF" w14:textId="26B802BC" w:rsidR="006A4779" w:rsidRPr="00740654" w:rsidRDefault="00EE38E9" w:rsidP="005D7CA9">
      <w:pPr>
        <w:pStyle w:val="NormalWeb"/>
        <w:spacing w:before="0" w:beforeAutospacing="0" w:after="0" w:afterAutospacing="0" w:line="320" w:lineRule="exact"/>
        <w:jc w:val="center"/>
        <w:rPr>
          <w:rFonts w:ascii="Arial" w:hAnsi="Arial" w:cs="Arial"/>
          <w:b/>
        </w:rPr>
      </w:pPr>
      <w:r w:rsidRPr="00740654">
        <w:rPr>
          <w:rFonts w:ascii="Arial" w:hAnsi="Arial" w:cs="Arial"/>
          <w:b/>
        </w:rPr>
        <w:t>FERNANDO LINHARES PEREIRA</w:t>
      </w:r>
    </w:p>
    <w:p w14:paraId="71D18821" w14:textId="77777777" w:rsidR="00CB3367" w:rsidRPr="00740654" w:rsidRDefault="00CB3367" w:rsidP="005D7CA9">
      <w:pPr>
        <w:pStyle w:val="NormalWeb"/>
        <w:spacing w:before="0" w:beforeAutospacing="0" w:after="0" w:afterAutospacing="0" w:line="320" w:lineRule="exact"/>
        <w:jc w:val="center"/>
        <w:rPr>
          <w:rFonts w:ascii="Arial" w:hAnsi="Arial" w:cs="Arial"/>
        </w:rPr>
      </w:pPr>
      <w:r w:rsidRPr="00740654">
        <w:rPr>
          <w:rFonts w:ascii="Arial" w:hAnsi="Arial" w:cs="Arial"/>
        </w:rPr>
        <w:t>Presidente da Câmara Municipal</w:t>
      </w:r>
    </w:p>
    <w:sectPr w:rsidR="00CB3367" w:rsidRPr="00740654" w:rsidSect="005D7CA9">
      <w:headerReference w:type="default" r:id="rId7"/>
      <w:footerReference w:type="default" r:id="rId8"/>
      <w:pgSz w:w="11906" w:h="16838"/>
      <w:pgMar w:top="1985" w:right="849" w:bottom="1417" w:left="1701" w:header="426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0C58" w14:textId="77777777" w:rsidR="00F30F04" w:rsidRDefault="00F30F04" w:rsidP="0089043F">
      <w:pPr>
        <w:spacing w:line="240" w:lineRule="auto"/>
      </w:pPr>
      <w:r>
        <w:separator/>
      </w:r>
    </w:p>
  </w:endnote>
  <w:endnote w:type="continuationSeparator" w:id="0">
    <w:p w14:paraId="3E7A63DE" w14:textId="77777777" w:rsidR="00F30F04" w:rsidRDefault="00F30F04" w:rsidP="008904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6255" w14:textId="77777777" w:rsidR="00EE38E9" w:rsidRPr="00C73B73" w:rsidRDefault="00EE38E9" w:rsidP="00EE38E9">
    <w:pPr>
      <w:pStyle w:val="Rodap"/>
      <w:jc w:val="center"/>
      <w:rPr>
        <w:rFonts w:cstheme="minorHAnsi"/>
        <w:b/>
        <w:bCs/>
        <w:i/>
        <w:iCs/>
        <w:color w:val="4A442A" w:themeColor="background2" w:themeShade="40"/>
        <w:sz w:val="21"/>
        <w:szCs w:val="21"/>
      </w:rPr>
    </w:pPr>
    <w:r w:rsidRPr="00C73B73">
      <w:rPr>
        <w:rFonts w:cstheme="minorHAnsi"/>
        <w:i/>
        <w:iCs/>
        <w:color w:val="4A442A" w:themeColor="background2" w:themeShade="40"/>
        <w:sz w:val="21"/>
        <w:szCs w:val="21"/>
      </w:rPr>
      <w:t xml:space="preserve">Avenida Dona </w:t>
    </w:r>
    <w:proofErr w:type="spellStart"/>
    <w:r w:rsidRPr="00C73B73">
      <w:rPr>
        <w:rFonts w:cstheme="minorHAnsi"/>
        <w:i/>
        <w:iCs/>
        <w:color w:val="4A442A" w:themeColor="background2" w:themeShade="40"/>
        <w:sz w:val="21"/>
        <w:szCs w:val="21"/>
      </w:rPr>
      <w:t>Nenela</w:t>
    </w:r>
    <w:proofErr w:type="spellEnd"/>
    <w:r w:rsidRPr="00C73B73">
      <w:rPr>
        <w:rFonts w:cstheme="minorHAnsi"/>
        <w:i/>
        <w:iCs/>
        <w:color w:val="4A442A" w:themeColor="background2" w:themeShade="40"/>
        <w:sz w:val="21"/>
        <w:szCs w:val="21"/>
      </w:rPr>
      <w:t>, 146, Bairro Juscelino Kubitschek – João Monlevade/MG – Cep: 35930-672</w:t>
    </w:r>
  </w:p>
  <w:p w14:paraId="00F3190B" w14:textId="77777777" w:rsidR="00EE38E9" w:rsidRPr="00C73B73" w:rsidRDefault="00EE38E9" w:rsidP="00EE38E9">
    <w:pPr>
      <w:pStyle w:val="Rodap"/>
      <w:jc w:val="center"/>
      <w:rPr>
        <w:rFonts w:cstheme="minorHAnsi"/>
        <w:b/>
        <w:bCs/>
        <w:i/>
        <w:iCs/>
        <w:color w:val="4A442A" w:themeColor="background2" w:themeShade="40"/>
        <w:sz w:val="21"/>
        <w:szCs w:val="21"/>
      </w:rPr>
    </w:pPr>
    <w:r w:rsidRPr="00C73B73">
      <w:rPr>
        <w:rFonts w:cstheme="minorHAnsi"/>
        <w:i/>
        <w:iCs/>
        <w:color w:val="4A442A" w:themeColor="background2" w:themeShade="40"/>
        <w:sz w:val="21"/>
        <w:szCs w:val="21"/>
      </w:rPr>
      <w:t>31 – 3852 3524     |     www.joaomonlevade.mg.leg.br</w:t>
    </w:r>
  </w:p>
  <w:p w14:paraId="066EDA16" w14:textId="77777777" w:rsidR="0089043F" w:rsidRDefault="00890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1E7D" w14:textId="77777777" w:rsidR="00F30F04" w:rsidRDefault="00F30F04" w:rsidP="0089043F">
      <w:pPr>
        <w:spacing w:line="240" w:lineRule="auto"/>
      </w:pPr>
      <w:r>
        <w:separator/>
      </w:r>
    </w:p>
  </w:footnote>
  <w:footnote w:type="continuationSeparator" w:id="0">
    <w:p w14:paraId="4ABBBCB5" w14:textId="77777777" w:rsidR="00F30F04" w:rsidRDefault="00F30F04" w:rsidP="008904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A27E" w14:textId="39BA0F0B" w:rsidR="0089043F" w:rsidRDefault="00EE38E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DFDFE1" wp14:editId="57F5B78D">
          <wp:simplePos x="0" y="0"/>
          <wp:positionH relativeFrom="margin">
            <wp:posOffset>-635</wp:posOffset>
          </wp:positionH>
          <wp:positionV relativeFrom="paragraph">
            <wp:posOffset>2540</wp:posOffset>
          </wp:positionV>
          <wp:extent cx="1973580" cy="571500"/>
          <wp:effectExtent l="0" t="0" r="7620" b="0"/>
          <wp:wrapNone/>
          <wp:docPr id="1628108883" name="Imagem 1628108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mjm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8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7892"/>
    <w:multiLevelType w:val="hybridMultilevel"/>
    <w:tmpl w:val="BA98E76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219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7A"/>
    <w:rsid w:val="00022417"/>
    <w:rsid w:val="00041B43"/>
    <w:rsid w:val="00086591"/>
    <w:rsid w:val="00087662"/>
    <w:rsid w:val="000B6751"/>
    <w:rsid w:val="000F6FA0"/>
    <w:rsid w:val="00186BD6"/>
    <w:rsid w:val="001E2FFC"/>
    <w:rsid w:val="0034511C"/>
    <w:rsid w:val="00372F94"/>
    <w:rsid w:val="00374783"/>
    <w:rsid w:val="00406492"/>
    <w:rsid w:val="004F38CC"/>
    <w:rsid w:val="0056227A"/>
    <w:rsid w:val="005D7CA9"/>
    <w:rsid w:val="00611D0E"/>
    <w:rsid w:val="006A4779"/>
    <w:rsid w:val="006B204F"/>
    <w:rsid w:val="006F3DA6"/>
    <w:rsid w:val="006F7624"/>
    <w:rsid w:val="00740654"/>
    <w:rsid w:val="0074340A"/>
    <w:rsid w:val="0076698A"/>
    <w:rsid w:val="007D171B"/>
    <w:rsid w:val="007E0B95"/>
    <w:rsid w:val="00832ADC"/>
    <w:rsid w:val="0089043F"/>
    <w:rsid w:val="008F0D7E"/>
    <w:rsid w:val="0090629D"/>
    <w:rsid w:val="009A066D"/>
    <w:rsid w:val="00A773EA"/>
    <w:rsid w:val="00AC560D"/>
    <w:rsid w:val="00AE5010"/>
    <w:rsid w:val="00BB5D93"/>
    <w:rsid w:val="00CA47CA"/>
    <w:rsid w:val="00CB3367"/>
    <w:rsid w:val="00E73BC7"/>
    <w:rsid w:val="00EA2169"/>
    <w:rsid w:val="00EE38E9"/>
    <w:rsid w:val="00F30F04"/>
    <w:rsid w:val="00F764DA"/>
    <w:rsid w:val="00F81844"/>
    <w:rsid w:val="00FC4D63"/>
    <w:rsid w:val="00FD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29B74"/>
  <w15:docId w15:val="{E243184C-BEA6-40D1-A3B5-8A42E674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EA"/>
  </w:style>
  <w:style w:type="paragraph" w:styleId="Ttulo1">
    <w:name w:val="heading 1"/>
    <w:basedOn w:val="Normal"/>
    <w:next w:val="Normal"/>
    <w:link w:val="Ttulo1Char"/>
    <w:qFormat/>
    <w:rsid w:val="0089043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9043F"/>
    <w:pPr>
      <w:keepNext/>
      <w:tabs>
        <w:tab w:val="left" w:pos="1843"/>
      </w:tabs>
      <w:spacing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8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904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43F"/>
  </w:style>
  <w:style w:type="paragraph" w:styleId="Rodap">
    <w:name w:val="footer"/>
    <w:basedOn w:val="Normal"/>
    <w:link w:val="RodapChar"/>
    <w:uiPriority w:val="99"/>
    <w:unhideWhenUsed/>
    <w:rsid w:val="008904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43F"/>
  </w:style>
  <w:style w:type="character" w:customStyle="1" w:styleId="Ttulo2Char">
    <w:name w:val="Título 2 Char"/>
    <w:basedOn w:val="Fontepargpadro"/>
    <w:link w:val="Ttulo2"/>
    <w:rsid w:val="0089043F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9043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47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779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611D0E"/>
    <w:pPr>
      <w:tabs>
        <w:tab w:val="left" w:pos="2977"/>
      </w:tabs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D0E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279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11</dc:creator>
  <cp:lastModifiedBy>SIlvan Pelágio</cp:lastModifiedBy>
  <cp:revision>3</cp:revision>
  <cp:lastPrinted>2019-07-19T15:10:00Z</cp:lastPrinted>
  <dcterms:created xsi:type="dcterms:W3CDTF">2025-12-17T20:46:00Z</dcterms:created>
  <dcterms:modified xsi:type="dcterms:W3CDTF">2025-12-17T20:56:00Z</dcterms:modified>
</cp:coreProperties>
</file>