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46E1" w14:textId="77777777" w:rsidR="0096064F" w:rsidRPr="0096064F" w:rsidRDefault="0096064F" w:rsidP="0096064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8885C2" wp14:editId="74EB2B20">
            <wp:simplePos x="0" y="0"/>
            <wp:positionH relativeFrom="column">
              <wp:posOffset>62865</wp:posOffset>
            </wp:positionH>
            <wp:positionV relativeFrom="paragraph">
              <wp:posOffset>1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16F7DDDD" w14:textId="77777777" w:rsidR="0096064F" w:rsidRPr="0096064F" w:rsidRDefault="0096064F" w:rsidP="0096064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0" w:name="_Hlk181784945"/>
    </w:p>
    <w:p w14:paraId="00F1AB98" w14:textId="77777777" w:rsidR="00330C8B" w:rsidRDefault="00330C8B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1" w:name="_Hlk182234673"/>
    </w:p>
    <w:p w14:paraId="21D50725" w14:textId="77777777" w:rsidR="000D6C65" w:rsidRPr="000D6C65" w:rsidRDefault="000D6C65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3E071CA2" w14:textId="4DB75321" w:rsidR="0096064F" w:rsidRDefault="0096064F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16</w:t>
      </w:r>
      <w:r w:rsidR="00731DA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7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731DA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27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NOVEMBRO DE 2024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3A82821B" w14:textId="77777777" w:rsidR="000D6C65" w:rsidRPr="000D6C65" w:rsidRDefault="000D6C65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5387DE3F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1E65EE7B" w14:textId="77777777" w:rsidR="0096064F" w:rsidRP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073539F9" w14:textId="740C3B29" w:rsidR="00DD54AE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14467E4C" w14:textId="77777777" w:rsidR="00DD54AE" w:rsidRPr="000F7480" w:rsidRDefault="00DD54AE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4D6FB05" w14:textId="77777777" w:rsidR="00242FED" w:rsidRPr="00731DA3" w:rsidRDefault="00242FED" w:rsidP="00B548A6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u w:val="single"/>
          <w:lang w:eastAsia="pt-BR"/>
        </w:rPr>
      </w:pPr>
    </w:p>
    <w:p w14:paraId="12192173" w14:textId="5CDD5620" w:rsidR="00A62319" w:rsidRDefault="00242FED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2139A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Do vereador Percival Machado</w:t>
      </w:r>
      <w:r w:rsidR="000D6C65" w:rsidRPr="002139A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-</w:t>
      </w:r>
      <w:r w:rsidRPr="002139A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Dr. Presunto</w:t>
      </w:r>
      <w:r w:rsidR="000F7480" w:rsidRPr="002139A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</w:t>
      </w:r>
      <w:r w:rsidRPr="002139A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justificando ausência na Sessão Ordinária de hoje, por motivo de </w:t>
      </w:r>
      <w:r w:rsidR="00CD4F48" w:rsidRPr="002139A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saúde </w:t>
      </w:r>
      <w:r w:rsidRPr="002139A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 solicitando acesso remoto através de link;</w:t>
      </w:r>
    </w:p>
    <w:p w14:paraId="323DFCDE" w14:textId="77777777" w:rsidR="00A27CC5" w:rsidRPr="00A27CC5" w:rsidRDefault="00A27CC5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8609913" w14:textId="6937D24D" w:rsidR="00A27CC5" w:rsidRDefault="00A27CC5" w:rsidP="00A27CC5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2139A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Do vereador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Rael Alves</w:t>
      </w:r>
      <w:r w:rsidRPr="002139A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justificando ausência na Sessão Ordinária de hoje, por motivo de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compromissos assumidos anteriormente</w:t>
      </w:r>
      <w:r w:rsidRPr="002139A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67F4CAF1" w14:textId="77777777" w:rsidR="00A62319" w:rsidRPr="00A62319" w:rsidRDefault="00A62319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75B3FB0" w14:textId="6ABDA55F" w:rsidR="00A62319" w:rsidRPr="00A62319" w:rsidRDefault="00A62319" w:rsidP="00A62319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n° 12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3</w:t>
      </w:r>
      <w:r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/2024, da Assessoria de Governo,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encaminhando a Lei n° 2.691.</w:t>
      </w:r>
    </w:p>
    <w:p w14:paraId="593B7C69" w14:textId="63F02308" w:rsidR="006A2C82" w:rsidRPr="00A62319" w:rsidRDefault="006A2C82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DCBD89C" w14:textId="48819C34" w:rsidR="006A2C82" w:rsidRPr="00A62319" w:rsidRDefault="006A2C82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Ofício n° 12</w:t>
      </w:r>
      <w:r w:rsidR="002139AA"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4</w:t>
      </w:r>
      <w:r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/2024, da Assessoria de Governo,</w:t>
      </w:r>
      <w:r w:rsidR="00A62319"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dando ciência sobre </w:t>
      </w:r>
      <w:r w:rsidR="007A6CE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</w:t>
      </w:r>
      <w:r w:rsidR="00A62319"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elebração de </w:t>
      </w:r>
      <w:r w:rsidR="0089696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T</w:t>
      </w:r>
      <w:r w:rsidR="00A62319"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ermo de </w:t>
      </w:r>
      <w:r w:rsidR="0089696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 w:rsidR="00A62319"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cordo de </w:t>
      </w:r>
      <w:r w:rsidR="0089696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</w:t>
      </w:r>
      <w:r w:rsidR="00A62319"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ooperação mediante doação de materiais e serviços entre o município de João Monlevade -M</w:t>
      </w:r>
      <w:r w:rsid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G</w:t>
      </w:r>
      <w:r w:rsidR="00A62319"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 a BEMISA HOLDING S.A</w:t>
      </w:r>
      <w:r w:rsidRPr="00A6231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</w:p>
    <w:p w14:paraId="471D7831" w14:textId="77777777" w:rsidR="0096064F" w:rsidRPr="00731DA3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6B0B2B77" w14:textId="77777777" w:rsidR="0096064F" w:rsidRPr="0096064F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68F593C" w14:textId="0CFD0616" w:rsidR="0096064F" w:rsidRDefault="0096064F" w:rsidP="0096064F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61DF3F73" w14:textId="4C92073A" w:rsidR="00731DA3" w:rsidRPr="0050153A" w:rsidRDefault="00731DA3" w:rsidP="0096064F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6"/>
          <w:szCs w:val="16"/>
          <w:lang w:eastAsia="pt-BR"/>
        </w:rPr>
      </w:pPr>
    </w:p>
    <w:p w14:paraId="60B94AAD" w14:textId="1F6ABCD7" w:rsidR="00731DA3" w:rsidRDefault="00731DA3" w:rsidP="006B3D6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Ofício nº 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8, Prefeito, Vice-Prefeito e Vereadores no mandato, solicitando Declaração de </w:t>
      </w:r>
      <w:r w:rsidR="00DD40DE">
        <w:rPr>
          <w:rFonts w:ascii="Arial" w:eastAsia="Times New Roman" w:hAnsi="Arial" w:cs="Arial"/>
          <w:sz w:val="24"/>
          <w:szCs w:val="24"/>
          <w:lang w:eastAsia="pt-BR"/>
        </w:rPr>
        <w:t>B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ens ou </w:t>
      </w:r>
      <w:r w:rsidR="006B3D6B">
        <w:rPr>
          <w:rFonts w:ascii="Arial" w:eastAsia="Times New Roman" w:hAnsi="Arial" w:cs="Arial"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sz w:val="24"/>
          <w:szCs w:val="24"/>
          <w:lang w:eastAsia="pt-BR"/>
        </w:rPr>
        <w:t>ópia da Declaração de bens atualizada</w:t>
      </w:r>
      <w:r>
        <w:rPr>
          <w:rFonts w:ascii="Arial" w:hAnsi="Arial" w:cs="Arial"/>
          <w:sz w:val="24"/>
          <w:szCs w:val="24"/>
        </w:rPr>
        <w:t>;</w:t>
      </w:r>
    </w:p>
    <w:p w14:paraId="12174521" w14:textId="77777777" w:rsidR="006B3D6B" w:rsidRPr="006B3D6B" w:rsidRDefault="006B3D6B" w:rsidP="006B3D6B">
      <w:pPr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14:paraId="645F26F1" w14:textId="4F886C3F" w:rsidR="0096064F" w:rsidRPr="006B3D6B" w:rsidRDefault="006B3D6B" w:rsidP="006B3D6B">
      <w:pPr>
        <w:widowControl w:val="0"/>
        <w:tabs>
          <w:tab w:val="left" w:pos="1276"/>
        </w:tabs>
        <w:adjustRightInd w:val="0"/>
        <w:spacing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>- Ofício nº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282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enviado ao Prefeito Municipal senhor Laércio Ribeiro, encaminhando o expediente deliberado na Sessão Ordinária realizada em 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19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novembro de 2024, </w:t>
      </w:r>
      <w:r w:rsidRPr="0096064F">
        <w:rPr>
          <w:rFonts w:ascii="Arial" w:eastAsia="Times New Roman" w:hAnsi="Arial" w:cs="Arial"/>
          <w:b/>
          <w:sz w:val="24"/>
          <w:szCs w:val="24"/>
          <w:lang w:eastAsia="pt-BR"/>
        </w:rPr>
        <w:t>sendo para sanção: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>Proposiç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ão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Lei nº</w:t>
      </w:r>
      <w:r>
        <w:rPr>
          <w:rFonts w:ascii="Arial" w:hAnsi="Arial" w:cs="Arial"/>
          <w:sz w:val="24"/>
          <w:szCs w:val="24"/>
        </w:rPr>
        <w:t xml:space="preserve"> </w:t>
      </w:r>
      <w:r w:rsidRPr="0096064F">
        <w:rPr>
          <w:rFonts w:ascii="Arial" w:hAnsi="Arial" w:cs="Arial"/>
          <w:sz w:val="24"/>
          <w:szCs w:val="24"/>
        </w:rPr>
        <w:t>1.50</w:t>
      </w:r>
      <w:r>
        <w:rPr>
          <w:rFonts w:ascii="Arial" w:hAnsi="Arial" w:cs="Arial"/>
          <w:sz w:val="24"/>
          <w:szCs w:val="24"/>
        </w:rPr>
        <w:t>9</w:t>
      </w:r>
      <w:r w:rsidRPr="0096064F">
        <w:rPr>
          <w:rFonts w:ascii="Arial" w:hAnsi="Arial" w:cs="Arial"/>
          <w:sz w:val="24"/>
          <w:szCs w:val="24"/>
        </w:rPr>
        <w:t>/2024,</w:t>
      </w:r>
      <w:r w:rsidRPr="0096064F">
        <w:rPr>
          <w:rFonts w:ascii="Arial" w:hAnsi="Arial" w:cs="Arial"/>
          <w:bCs/>
          <w:sz w:val="24"/>
          <w:szCs w:val="24"/>
        </w:rPr>
        <w:t xml:space="preserve"> de iniciativa do Executivo</w:t>
      </w:r>
      <w:r>
        <w:rPr>
          <w:rFonts w:ascii="Arial" w:hAnsi="Arial" w:cs="Arial"/>
          <w:bCs/>
          <w:sz w:val="24"/>
          <w:szCs w:val="24"/>
        </w:rPr>
        <w:t xml:space="preserve">; </w:t>
      </w:r>
    </w:p>
    <w:p w14:paraId="3165C4B7" w14:textId="3FAD8035" w:rsidR="0096064F" w:rsidRPr="0096064F" w:rsidRDefault="0096064F" w:rsidP="006B3D6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Ofício</w:t>
      </w:r>
      <w:r w:rsidR="00DD40D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nº</w:t>
      </w:r>
      <w:r w:rsidR="00DD40D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2</w:t>
      </w:r>
      <w:r w:rsidR="00DD40DE">
        <w:rPr>
          <w:rFonts w:ascii="Arial" w:eastAsia="Times New Roman" w:hAnsi="Arial" w:cs="Arial"/>
          <w:sz w:val="24"/>
          <w:szCs w:val="24"/>
          <w:lang w:eastAsia="pt-BR"/>
        </w:rPr>
        <w:t>83</w:t>
      </w:r>
      <w:r w:rsidR="00731DA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C74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D40DE">
        <w:rPr>
          <w:rFonts w:ascii="Arial" w:eastAsia="Times New Roman" w:hAnsi="Arial" w:cs="Arial"/>
          <w:sz w:val="24"/>
          <w:szCs w:val="24"/>
          <w:lang w:eastAsia="pt-BR"/>
        </w:rPr>
        <w:t xml:space="preserve">284, 285, 286, 287, 288 e 289 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expressando aos Familiares as condolências desta Casa Legislativa por ocasião do falecimento </w:t>
      </w:r>
      <w:r w:rsidR="00EF3B0C" w:rsidRPr="0096064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DD40DE">
        <w:rPr>
          <w:rFonts w:ascii="Arial" w:eastAsia="Times New Roman" w:hAnsi="Arial" w:cs="Arial"/>
          <w:sz w:val="24"/>
          <w:szCs w:val="24"/>
          <w:lang w:eastAsia="pt-BR"/>
        </w:rPr>
        <w:t xml:space="preserve">os senhores(as): Neide Corrêa Castro, Maria Aparecida dos Reis Zacarias, Nagib </w:t>
      </w:r>
      <w:proofErr w:type="spellStart"/>
      <w:r w:rsidR="00DD40DE">
        <w:rPr>
          <w:rFonts w:ascii="Arial" w:eastAsia="Times New Roman" w:hAnsi="Arial" w:cs="Arial"/>
          <w:sz w:val="24"/>
          <w:szCs w:val="24"/>
          <w:lang w:eastAsia="pt-BR"/>
        </w:rPr>
        <w:t>Manjub</w:t>
      </w:r>
      <w:proofErr w:type="spellEnd"/>
      <w:r w:rsidR="00DD40DE">
        <w:rPr>
          <w:rFonts w:ascii="Arial" w:eastAsia="Times New Roman" w:hAnsi="Arial" w:cs="Arial"/>
          <w:sz w:val="24"/>
          <w:szCs w:val="24"/>
          <w:lang w:eastAsia="pt-BR"/>
        </w:rPr>
        <w:t xml:space="preserve"> Maluf, Marina das Dores Novaes, João da </w:t>
      </w:r>
      <w:r w:rsidR="006B3D6B">
        <w:rPr>
          <w:rFonts w:ascii="Arial" w:eastAsia="Times New Roman" w:hAnsi="Arial" w:cs="Arial"/>
          <w:sz w:val="24"/>
          <w:szCs w:val="24"/>
          <w:lang w:eastAsia="pt-BR"/>
        </w:rPr>
        <w:t>Silva, Alexandre</w:t>
      </w:r>
      <w:r w:rsidR="00DD40DE">
        <w:rPr>
          <w:rFonts w:ascii="Arial" w:eastAsia="Times New Roman" w:hAnsi="Arial" w:cs="Arial"/>
          <w:sz w:val="24"/>
          <w:szCs w:val="24"/>
          <w:lang w:eastAsia="pt-BR"/>
        </w:rPr>
        <w:t xml:space="preserve"> Rodrigues da Silva </w:t>
      </w:r>
      <w:r w:rsidR="006B3D6B">
        <w:rPr>
          <w:rFonts w:ascii="Arial" w:eastAsia="Times New Roman" w:hAnsi="Arial" w:cs="Arial"/>
          <w:sz w:val="24"/>
          <w:szCs w:val="24"/>
          <w:lang w:eastAsia="pt-BR"/>
        </w:rPr>
        <w:t>e Geraldo</w:t>
      </w:r>
      <w:r w:rsidR="00DD40DE">
        <w:rPr>
          <w:rFonts w:ascii="Arial" w:eastAsia="Times New Roman" w:hAnsi="Arial" w:cs="Arial"/>
          <w:sz w:val="24"/>
          <w:szCs w:val="24"/>
          <w:lang w:eastAsia="pt-BR"/>
        </w:rPr>
        <w:t xml:space="preserve"> Teixeira Cota</w:t>
      </w:r>
      <w:r w:rsidR="00731DA3">
        <w:rPr>
          <w:rFonts w:ascii="Arial" w:hAnsi="Arial" w:cs="Arial"/>
          <w:sz w:val="24"/>
          <w:szCs w:val="24"/>
        </w:rPr>
        <w:t>;</w:t>
      </w:r>
    </w:p>
    <w:p w14:paraId="2838802A" w14:textId="77777777" w:rsidR="0096064F" w:rsidRPr="0096064F" w:rsidRDefault="0096064F" w:rsidP="006B3D6B">
      <w:pPr>
        <w:spacing w:after="0" w:line="312" w:lineRule="auto"/>
        <w:jc w:val="both"/>
        <w:rPr>
          <w:rFonts w:ascii="Arial" w:hAnsi="Arial" w:cs="Arial"/>
          <w:sz w:val="10"/>
          <w:szCs w:val="10"/>
        </w:rPr>
      </w:pPr>
    </w:p>
    <w:p w14:paraId="67506CB6" w14:textId="69CE356F" w:rsidR="006B3D6B" w:rsidRPr="0096064F" w:rsidRDefault="006B3D6B" w:rsidP="006B3D6B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bookmarkStart w:id="2" w:name="_Hlk166595075"/>
      <w:r>
        <w:rPr>
          <w:rFonts w:ascii="Arial" w:hAnsi="Arial" w:cs="Arial"/>
          <w:sz w:val="24"/>
          <w:szCs w:val="24"/>
        </w:rPr>
        <w:t>-</w:t>
      </w:r>
      <w:r w:rsidR="00AC74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Ofício n° 290, ao Prefeito, Vice-prefeita e vereadores e vereadora eleitos, solicitando entrega de documentação para a Posse da Legislatura: 2025 - 2028;</w:t>
      </w:r>
    </w:p>
    <w:p w14:paraId="5AB17237" w14:textId="77777777" w:rsidR="006B3D6B" w:rsidRPr="006B3D6B" w:rsidRDefault="006B3D6B" w:rsidP="006B3D6B">
      <w:pPr>
        <w:widowControl w:val="0"/>
        <w:tabs>
          <w:tab w:val="left" w:pos="1276"/>
        </w:tabs>
        <w:adjustRightInd w:val="0"/>
        <w:spacing w:line="312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2"/>
    <w:p w14:paraId="37F0C20A" w14:textId="735D4EAD" w:rsidR="00CD4F48" w:rsidRDefault="0096064F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(PROJETOS PARA VOTAÇÃO):</w:t>
      </w:r>
      <w:bookmarkStart w:id="3" w:name="_Hlk107912374"/>
      <w:bookmarkStart w:id="4" w:name="_Hlk111558342"/>
      <w:bookmarkStart w:id="5" w:name="_Hlk179277189"/>
      <w:bookmarkStart w:id="6" w:name="_Hlk179877033"/>
    </w:p>
    <w:p w14:paraId="6BCBD6B7" w14:textId="463F916E" w:rsidR="00CD4F48" w:rsidRDefault="00CD4F48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0FBB1413" w14:textId="77777777" w:rsidR="00BA499C" w:rsidRPr="00CD4F48" w:rsidRDefault="00BA499C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7A330C24" w14:textId="15657094" w:rsidR="0050153A" w:rsidRPr="0050153A" w:rsidRDefault="0050153A" w:rsidP="0050153A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7" w:name="_Hlk182817074"/>
      <w:bookmarkStart w:id="8" w:name="_Hlk182817047"/>
      <w:r w:rsidRPr="0050153A">
        <w:rPr>
          <w:rFonts w:ascii="Arial" w:hAnsi="Arial" w:cs="Arial"/>
          <w:b/>
          <w:sz w:val="24"/>
          <w:szCs w:val="24"/>
          <w:u w:val="single"/>
        </w:rPr>
        <w:t xml:space="preserve">EM TURNO ÚNICO: </w:t>
      </w:r>
    </w:p>
    <w:p w14:paraId="776E4B8D" w14:textId="71EC18C8" w:rsidR="0050153A" w:rsidRDefault="0050153A" w:rsidP="0050153A">
      <w:pPr>
        <w:widowControl w:val="0"/>
        <w:tabs>
          <w:tab w:val="left" w:pos="1276"/>
        </w:tabs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50153A">
        <w:rPr>
          <w:rFonts w:ascii="Arial" w:hAnsi="Arial" w:cs="Arial"/>
          <w:sz w:val="24"/>
          <w:szCs w:val="24"/>
          <w:u w:val="single"/>
        </w:rPr>
        <w:t xml:space="preserve">VETO TOTAL À PROPOSIÇÃO DE LEI </w:t>
      </w:r>
      <w:r w:rsidRPr="0050153A">
        <w:rPr>
          <w:rFonts w:ascii="Arial" w:eastAsia="Calibri" w:hAnsi="Arial" w:cs="Arial"/>
          <w:bCs/>
          <w:sz w:val="24"/>
          <w:szCs w:val="24"/>
          <w:u w:val="single"/>
        </w:rPr>
        <w:t>Nº 1.441/2024</w:t>
      </w:r>
      <w:r w:rsidRPr="0050153A">
        <w:rPr>
          <w:rFonts w:ascii="Arial" w:eastAsia="Calibri" w:hAnsi="Arial" w:cs="Arial"/>
          <w:bCs/>
          <w:sz w:val="24"/>
          <w:szCs w:val="24"/>
        </w:rPr>
        <w:t>, de iniciativa do vereador Vanderlei Cardoso Miranda, que Regulamenta a realização de parcerias entre o Município de João Monlevade e proprietários de imóveis vizinhos para a construção de muros de divisa e dá outras providências. (COM PARECER DA COMISSÃO ESPECIAL PELA REJEIÇÃO DO VETO)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14:paraId="097FAA91" w14:textId="77777777" w:rsidR="007A6CED" w:rsidRPr="007A6CED" w:rsidRDefault="007A6CED" w:rsidP="0050153A">
      <w:pPr>
        <w:widowControl w:val="0"/>
        <w:tabs>
          <w:tab w:val="left" w:pos="1276"/>
        </w:tabs>
        <w:adjustRightInd w:val="0"/>
        <w:jc w:val="both"/>
        <w:rPr>
          <w:rFonts w:ascii="Arial" w:eastAsia="Calibri" w:hAnsi="Arial" w:cs="Arial"/>
          <w:bCs/>
          <w:sz w:val="10"/>
          <w:szCs w:val="10"/>
        </w:rPr>
      </w:pPr>
    </w:p>
    <w:p w14:paraId="5AA626D6" w14:textId="636E955A" w:rsidR="0050153A" w:rsidRPr="0050153A" w:rsidRDefault="0050153A" w:rsidP="0050153A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9" w:name="_Hlk183523625"/>
      <w:bookmarkEnd w:id="7"/>
      <w:bookmarkEnd w:id="8"/>
      <w:r w:rsidRPr="0050153A">
        <w:rPr>
          <w:rFonts w:ascii="Arial" w:eastAsia="Arial" w:hAnsi="Arial" w:cs="Arial"/>
          <w:b/>
          <w:sz w:val="24"/>
          <w:szCs w:val="24"/>
          <w:u w:val="single"/>
        </w:rPr>
        <w:t>EM SEGUNDO TURNO E REDAÇÃO FINAL</w:t>
      </w:r>
      <w:bookmarkEnd w:id="9"/>
      <w:r w:rsidRPr="0050153A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</w:p>
    <w:p w14:paraId="59CF0D26" w14:textId="24647AD5" w:rsidR="0050153A" w:rsidRPr="0050153A" w:rsidRDefault="0050153A" w:rsidP="0050153A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0153A">
        <w:rPr>
          <w:rFonts w:ascii="Arial" w:hAnsi="Arial" w:cs="Arial"/>
          <w:sz w:val="24"/>
          <w:szCs w:val="24"/>
          <w:u w:val="single"/>
        </w:rPr>
        <w:t>PROJETO DE LEI Nº 1.491/2024</w:t>
      </w:r>
      <w:r w:rsidRPr="0050153A">
        <w:rPr>
          <w:rFonts w:ascii="Arial" w:hAnsi="Arial" w:cs="Arial"/>
          <w:sz w:val="24"/>
          <w:szCs w:val="24"/>
        </w:rPr>
        <w:t>, de iniciativa do vereador Gustavo Henrique Prandini de Assis, que Altera o artigo 3º da Lei nº 1.386, de 24 de novembro de 2009, que dispõe sobre a criação do Programa de Transporte Social Universitário.</w:t>
      </w:r>
    </w:p>
    <w:p w14:paraId="1968C97D" w14:textId="5A4AC76A" w:rsidR="001A3120" w:rsidRPr="0050153A" w:rsidRDefault="0050153A" w:rsidP="0050153A">
      <w:pPr>
        <w:widowControl w:val="0"/>
        <w:tabs>
          <w:tab w:val="left" w:pos="1276"/>
        </w:tabs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bookmarkStart w:id="10" w:name="_Hlk183524185"/>
      <w:r w:rsidRPr="0050153A">
        <w:rPr>
          <w:rFonts w:ascii="Arial" w:eastAsia="Calibri" w:hAnsi="Arial" w:cs="Arial"/>
          <w:bCs/>
          <w:sz w:val="24"/>
          <w:szCs w:val="24"/>
          <w:u w:val="single"/>
        </w:rPr>
        <w:t>PROJETO DE LEI Nº 1.505/2024</w:t>
      </w:r>
      <w:r w:rsidRPr="0050153A">
        <w:rPr>
          <w:rFonts w:ascii="Arial" w:eastAsia="Calibri" w:hAnsi="Arial" w:cs="Arial"/>
          <w:bCs/>
          <w:sz w:val="24"/>
          <w:szCs w:val="24"/>
        </w:rPr>
        <w:t xml:space="preserve">, </w:t>
      </w:r>
      <w:bookmarkEnd w:id="10"/>
      <w:r w:rsidRPr="0050153A">
        <w:rPr>
          <w:rFonts w:ascii="Arial" w:eastAsia="Calibri" w:hAnsi="Arial" w:cs="Arial"/>
          <w:bCs/>
          <w:sz w:val="24"/>
          <w:szCs w:val="24"/>
        </w:rPr>
        <w:t xml:space="preserve">de iniciativa do vereador Belmar Lacerda Silva Diniz, que Altera o caput do art. 1º da Lei nº 2.655, de 02 de julho de 2024, que dispõe sobre a concessão do benefício de meia-entrada em eventos artístico-culturais e esportivos para famílias inscritas no Cadastro Único para </w:t>
      </w:r>
      <w:r w:rsidRPr="0050153A">
        <w:rPr>
          <w:rFonts w:ascii="Arial" w:eastAsia="Calibri" w:hAnsi="Arial" w:cs="Arial"/>
          <w:bCs/>
          <w:sz w:val="24"/>
          <w:szCs w:val="24"/>
        </w:rPr>
        <w:lastRenderedPageBreak/>
        <w:t>Programas Sociais do Governo Federal (</w:t>
      </w:r>
      <w:proofErr w:type="spellStart"/>
      <w:r w:rsidRPr="0050153A">
        <w:rPr>
          <w:rFonts w:ascii="Arial" w:eastAsia="Calibri" w:hAnsi="Arial" w:cs="Arial"/>
          <w:bCs/>
          <w:sz w:val="24"/>
          <w:szCs w:val="24"/>
        </w:rPr>
        <w:t>CadÚnico</w:t>
      </w:r>
      <w:proofErr w:type="spellEnd"/>
      <w:r w:rsidRPr="0050153A">
        <w:rPr>
          <w:rFonts w:ascii="Arial" w:eastAsia="Calibri" w:hAnsi="Arial" w:cs="Arial"/>
          <w:bCs/>
          <w:sz w:val="24"/>
          <w:szCs w:val="24"/>
        </w:rPr>
        <w:t>) e dá outras providências.</w:t>
      </w:r>
    </w:p>
    <w:p w14:paraId="635851CA" w14:textId="37148D8A" w:rsidR="0050153A" w:rsidRPr="0050153A" w:rsidRDefault="0050153A" w:rsidP="0050153A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1" w:name="_Hlk183524312"/>
      <w:r w:rsidRPr="0050153A">
        <w:rPr>
          <w:rFonts w:ascii="Arial" w:eastAsia="Arial" w:hAnsi="Arial" w:cs="Arial"/>
          <w:b/>
          <w:sz w:val="24"/>
          <w:szCs w:val="24"/>
          <w:u w:val="single"/>
        </w:rPr>
        <w:t xml:space="preserve">EM PRIMEIRO </w:t>
      </w:r>
      <w:bookmarkEnd w:id="11"/>
      <w:r w:rsidR="00FD5BAD" w:rsidRPr="0050153A">
        <w:rPr>
          <w:rFonts w:ascii="Arial" w:eastAsia="Arial" w:hAnsi="Arial" w:cs="Arial"/>
          <w:b/>
          <w:sz w:val="24"/>
          <w:szCs w:val="24"/>
          <w:u w:val="single"/>
        </w:rPr>
        <w:t>TURNO:</w:t>
      </w:r>
    </w:p>
    <w:p w14:paraId="054A23B1" w14:textId="0C8F6233" w:rsidR="0050153A" w:rsidRPr="0050153A" w:rsidRDefault="0050153A" w:rsidP="0050153A">
      <w:pPr>
        <w:widowControl w:val="0"/>
        <w:tabs>
          <w:tab w:val="left" w:pos="1276"/>
        </w:tabs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50153A">
        <w:rPr>
          <w:rFonts w:ascii="Arial" w:eastAsia="Calibri" w:hAnsi="Arial" w:cs="Arial"/>
          <w:bCs/>
          <w:sz w:val="24"/>
          <w:szCs w:val="24"/>
          <w:u w:val="single"/>
        </w:rPr>
        <w:t>PROJETO DE LEI Nº 1.512/2024</w:t>
      </w:r>
      <w:r w:rsidRPr="0050153A">
        <w:rPr>
          <w:rFonts w:ascii="Arial" w:eastAsia="Calibri" w:hAnsi="Arial" w:cs="Arial"/>
          <w:bCs/>
          <w:sz w:val="24"/>
          <w:szCs w:val="24"/>
        </w:rPr>
        <w:t>, de iniciativa do vereador Belmar Lacerda Silva Diniz, que Institui o “Programa Adote um Pet” no município de João Monlevade e dá outras providências.</w:t>
      </w:r>
    </w:p>
    <w:p w14:paraId="49C7A128" w14:textId="73B708C7" w:rsidR="0050153A" w:rsidRPr="0050153A" w:rsidRDefault="0050153A" w:rsidP="0050153A">
      <w:pPr>
        <w:widowControl w:val="0"/>
        <w:tabs>
          <w:tab w:val="left" w:pos="1276"/>
        </w:tabs>
        <w:adjustRightInd w:val="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50153A">
        <w:rPr>
          <w:rFonts w:ascii="Arial" w:eastAsia="Arial" w:hAnsi="Arial" w:cs="Arial"/>
          <w:b/>
          <w:sz w:val="24"/>
          <w:szCs w:val="24"/>
          <w:u w:val="single"/>
        </w:rPr>
        <w:t>EM TURNO ÚNICO:</w:t>
      </w:r>
    </w:p>
    <w:p w14:paraId="282AC82A" w14:textId="4FD8BAB8" w:rsidR="00C5766D" w:rsidRPr="0050153A" w:rsidRDefault="0050153A" w:rsidP="0050153A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12" w:name="_Hlk183588105"/>
      <w:r w:rsidRPr="0050153A">
        <w:rPr>
          <w:rFonts w:ascii="Arial" w:eastAsia="Calibri" w:hAnsi="Arial" w:cs="Arial"/>
          <w:bCs/>
          <w:sz w:val="24"/>
          <w:szCs w:val="24"/>
          <w:u w:val="single"/>
        </w:rPr>
        <w:t>PROJETO DE LEI Nº 1.515/2024</w:t>
      </w:r>
      <w:bookmarkEnd w:id="12"/>
      <w:r w:rsidRPr="0050153A">
        <w:rPr>
          <w:rFonts w:ascii="Arial" w:eastAsia="Calibri" w:hAnsi="Arial" w:cs="Arial"/>
          <w:bCs/>
          <w:sz w:val="24"/>
          <w:szCs w:val="24"/>
        </w:rPr>
        <w:t>, de iniciativa do vereador Lieberth Oliveira Silva, que Denomina de “Luzia Josina de Faria” a atual rua existente no bairro Loanda, com entrada pela avenida Armando Fajardo.</w:t>
      </w:r>
    </w:p>
    <w:bookmarkEnd w:id="3"/>
    <w:bookmarkEnd w:id="4"/>
    <w:bookmarkEnd w:id="5"/>
    <w:bookmarkEnd w:id="6"/>
    <w:p w14:paraId="61A6264D" w14:textId="6E92946A" w:rsidR="0096064F" w:rsidRPr="00F42744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F42744">
        <w:rPr>
          <w:rFonts w:ascii="Arial" w:hAnsi="Arial" w:cs="Arial"/>
          <w:b/>
          <w:i/>
          <w:color w:val="000000" w:themeColor="text1"/>
          <w:sz w:val="24"/>
          <w:szCs w:val="24"/>
        </w:rPr>
        <w:t>V – LEITURA DE PROPOSIÇÕES:</w:t>
      </w:r>
    </w:p>
    <w:p w14:paraId="08549DF2" w14:textId="77777777" w:rsidR="000F7480" w:rsidRPr="00F42744" w:rsidRDefault="000F7480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3E183423" w14:textId="7C74A41A" w:rsidR="0096064F" w:rsidRPr="0050153A" w:rsidRDefault="0096064F" w:rsidP="0050153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0153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r w:rsidR="0050153A" w:rsidRPr="0050153A">
        <w:rPr>
          <w:rFonts w:ascii="Arial" w:eastAsia="Calibri" w:hAnsi="Arial" w:cs="Arial"/>
          <w:bCs/>
          <w:sz w:val="24"/>
          <w:szCs w:val="24"/>
          <w:u w:val="single"/>
        </w:rPr>
        <w:t>PROJETO DE LEI Nº 1.516/2024</w:t>
      </w:r>
      <w:r w:rsidR="0050153A" w:rsidRPr="0050153A">
        <w:rPr>
          <w:rFonts w:ascii="Arial" w:eastAsia="Calibri" w:hAnsi="Arial" w:cs="Arial"/>
          <w:bCs/>
          <w:sz w:val="24"/>
          <w:szCs w:val="24"/>
        </w:rPr>
        <w:t>, de iniciativa do vereador Marco Zalém Rita, que denomina de “Nestor Leite de Almeida”, a atual rua 34, localizada no bairro Loanda, paralela à avenida Cândido Dias.</w:t>
      </w:r>
    </w:p>
    <w:p w14:paraId="3D59D584" w14:textId="77777777" w:rsidR="000F7480" w:rsidRPr="000F7480" w:rsidRDefault="000F7480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4194E63A" w14:textId="50AAB440" w:rsidR="0096064F" w:rsidRPr="00CD4F48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b/>
          <w:i/>
          <w:color w:val="000000" w:themeColor="text1"/>
          <w:sz w:val="24"/>
          <w:szCs w:val="24"/>
        </w:rPr>
        <w:t>VI – LEITURA DE ANTEPROJETOS:</w:t>
      </w:r>
    </w:p>
    <w:p w14:paraId="3FD1CC2C" w14:textId="77777777" w:rsidR="000F7480" w:rsidRPr="00CD4F48" w:rsidRDefault="000F7480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8510BCD" w14:textId="77777777" w:rsidR="0096064F" w:rsidRPr="00CD4F48" w:rsidRDefault="0096064F" w:rsidP="0096064F">
      <w:pPr>
        <w:spacing w:after="0"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283E6AF3" w14:textId="26F51D22" w:rsidR="0096064F" w:rsidRPr="00330C8B" w:rsidRDefault="0096064F" w:rsidP="0096064F">
      <w:pPr>
        <w:spacing w:after="0" w:line="276" w:lineRule="auto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246B56A1" w14:textId="77777777" w:rsidR="00CD4F48" w:rsidRPr="0096064F" w:rsidRDefault="00CD4F48" w:rsidP="0096064F">
      <w:pPr>
        <w:spacing w:after="0" w:line="276" w:lineRule="auto"/>
        <w:jc w:val="both"/>
        <w:rPr>
          <w:rFonts w:ascii="Arial" w:hAnsi="Arial" w:cs="Arial"/>
          <w:bCs/>
          <w:iCs/>
          <w:color w:val="FF0000"/>
          <w:sz w:val="6"/>
          <w:szCs w:val="6"/>
        </w:rPr>
      </w:pPr>
    </w:p>
    <w:p w14:paraId="7D99BDF2" w14:textId="77777777" w:rsidR="0096064F" w:rsidRPr="0096064F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0E18ECAC" w14:textId="77777777" w:rsidR="0096064F" w:rsidRPr="0096064F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6D3C2A6B" w14:textId="7F893721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EF3B0C">
        <w:rPr>
          <w:rFonts w:ascii="Arial" w:hAnsi="Arial" w:cs="Arial"/>
          <w:bCs/>
          <w:iCs/>
          <w:color w:val="000000" w:themeColor="text1"/>
          <w:sz w:val="24"/>
          <w:szCs w:val="24"/>
        </w:rPr>
        <w:t>Não há.</w:t>
      </w:r>
    </w:p>
    <w:p w14:paraId="43EC1B95" w14:textId="53EB0DD3" w:rsidR="00FD0F5F" w:rsidRDefault="00FD0F5F" w:rsidP="0096064F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7B7E4AAA" w14:textId="77777777" w:rsidR="00FD0F5F" w:rsidRPr="0096064F" w:rsidRDefault="00FD0F5F" w:rsidP="0096064F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388F86EB" w14:textId="241C63BC" w:rsidR="00B548A6" w:rsidRDefault="0096064F" w:rsidP="0096064F">
      <w:pPr>
        <w:spacing w:after="0" w:line="276" w:lineRule="auto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A07AD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VIII - LEITURA DE INDICAÇÕES: </w:t>
      </w:r>
    </w:p>
    <w:p w14:paraId="702ADAD1" w14:textId="3719749E" w:rsidR="006B3D6B" w:rsidRPr="0050153A" w:rsidRDefault="006B3D6B" w:rsidP="0096064F">
      <w:pPr>
        <w:spacing w:after="0" w:line="276" w:lineRule="auto"/>
        <w:jc w:val="both"/>
        <w:rPr>
          <w:rFonts w:ascii="Arial" w:hAnsi="Arial" w:cs="Arial"/>
          <w:b/>
          <w:color w:val="0D0D0D" w:themeColor="text1" w:themeTint="F2"/>
          <w:sz w:val="10"/>
          <w:szCs w:val="10"/>
        </w:rPr>
      </w:pPr>
    </w:p>
    <w:p w14:paraId="170F3C85" w14:textId="3C8A894B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bookmarkStart w:id="13" w:name="_Hlk183525576"/>
      <w:r w:rsidRPr="007303E1">
        <w:rPr>
          <w:rFonts w:ascii="Arial" w:hAnsi="Arial" w:cs="Arial"/>
          <w:bCs/>
          <w:sz w:val="24"/>
          <w:szCs w:val="24"/>
        </w:rPr>
        <w:t>- n° 9</w:t>
      </w:r>
      <w:r>
        <w:rPr>
          <w:rFonts w:ascii="Arial" w:hAnsi="Arial" w:cs="Arial"/>
          <w:bCs/>
          <w:sz w:val="24"/>
          <w:szCs w:val="24"/>
        </w:rPr>
        <w:t>6</w:t>
      </w:r>
      <w:r w:rsidRPr="007303E1">
        <w:rPr>
          <w:rFonts w:ascii="Arial" w:hAnsi="Arial" w:cs="Arial"/>
          <w:bCs/>
          <w:sz w:val="24"/>
          <w:szCs w:val="24"/>
        </w:rPr>
        <w:t>8,</w:t>
      </w:r>
      <w:r>
        <w:rPr>
          <w:rFonts w:ascii="Arial" w:hAnsi="Arial" w:cs="Arial"/>
          <w:bCs/>
          <w:sz w:val="24"/>
          <w:szCs w:val="24"/>
        </w:rPr>
        <w:t xml:space="preserve"> do vereador Revetrie Teixeira, indicando informações à respeito da falta de vacinas contra catapora e sarampo na Secretária de </w:t>
      </w:r>
      <w:r w:rsidR="00FD5BAD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aúde e Vigilância Sanitária;</w:t>
      </w:r>
    </w:p>
    <w:p w14:paraId="3E91730A" w14:textId="77777777" w:rsidR="00A927FE" w:rsidRPr="00B548A6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6CF70D5D" w14:textId="0452E886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969, do vereador Revetrie Teixeira, indicando vistoria e manutenção de bloquetes na rua Gonçalves Dias, próximo ao número 42, no bairro Palmares;</w:t>
      </w:r>
    </w:p>
    <w:p w14:paraId="5CC8949B" w14:textId="77777777" w:rsidR="00A927FE" w:rsidRPr="007303E1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15F9E6D6" w14:textId="4E69146E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970, do vereador</w:t>
      </w:r>
      <w:r w:rsidR="00763110">
        <w:rPr>
          <w:rFonts w:ascii="Arial" w:hAnsi="Arial" w:cs="Arial"/>
          <w:bCs/>
          <w:sz w:val="24"/>
          <w:szCs w:val="24"/>
        </w:rPr>
        <w:t xml:space="preserve"> Revetrie Teixeira</w:t>
      </w:r>
      <w:r>
        <w:rPr>
          <w:rFonts w:ascii="Arial" w:hAnsi="Arial" w:cs="Arial"/>
          <w:bCs/>
          <w:sz w:val="24"/>
          <w:szCs w:val="24"/>
        </w:rPr>
        <w:t xml:space="preserve">, indicando vistoria em poste na rua Bandeirantes, próximo ao número 167, no bairro São João; </w:t>
      </w:r>
      <w:bookmarkStart w:id="14" w:name="_GoBack"/>
      <w:bookmarkEnd w:id="14"/>
    </w:p>
    <w:p w14:paraId="2F196221" w14:textId="77777777" w:rsidR="00A927FE" w:rsidRPr="00B77452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BD66347" w14:textId="64E5F926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971, do vereador Revetrie Teixeira, indicando instalação de alambrado de metal com feixes interligados ou soldados, nas laterais do Campo do Cal, no bairro Vera Cruz;</w:t>
      </w:r>
    </w:p>
    <w:p w14:paraId="6AAB8C15" w14:textId="77777777" w:rsidR="00A927FE" w:rsidRPr="00B77452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2E8431D9" w14:textId="42769E3B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7452">
        <w:rPr>
          <w:rFonts w:ascii="Arial" w:hAnsi="Arial" w:cs="Arial"/>
          <w:bCs/>
          <w:sz w:val="24"/>
          <w:szCs w:val="24"/>
        </w:rPr>
        <w:t xml:space="preserve">- n° </w:t>
      </w:r>
      <w:r>
        <w:rPr>
          <w:rFonts w:ascii="Arial" w:hAnsi="Arial" w:cs="Arial"/>
          <w:bCs/>
          <w:sz w:val="24"/>
          <w:szCs w:val="24"/>
        </w:rPr>
        <w:t>972, do vereador Revetrie Teixeira, indicando limpeza na rua Francisco Procópio, próximo ao número 140, no bairro Promorar/Serra;</w:t>
      </w:r>
    </w:p>
    <w:p w14:paraId="5BA123B6" w14:textId="77777777" w:rsidR="00A927FE" w:rsidRPr="00B77452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A3FC7BB" w14:textId="5C875CC2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973, do vereador Thiago Titó, indicando reparo em buraco na rua Campo Verde, próximo ao número 36, no bairro Campo Alegre;</w:t>
      </w:r>
    </w:p>
    <w:p w14:paraId="62230773" w14:textId="77777777" w:rsidR="00A927FE" w:rsidRPr="00596EB4" w:rsidRDefault="00A927FE" w:rsidP="00A927FE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4E1B4B2" w14:textId="0D3928C3" w:rsidR="00A927FE" w:rsidRP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 xml:space="preserve">- n° 974, do vereador Thiago Titó, indicando instalação de ponto de ônibus na avenida Alberto Lima, próximo ao número 850, em frente à </w:t>
      </w:r>
      <w:r w:rsidR="00FD5BAD"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 w:rsidRPr="00A927FE">
        <w:rPr>
          <w:rFonts w:ascii="Arial" w:hAnsi="Arial" w:cs="Arial"/>
          <w:bCs/>
          <w:color w:val="000000" w:themeColor="text1"/>
          <w:sz w:val="24"/>
          <w:szCs w:val="24"/>
        </w:rPr>
        <w:t>risa Automóveis, no bairro Aclimação;</w:t>
      </w:r>
    </w:p>
    <w:p w14:paraId="11DDFC6A" w14:textId="77777777" w:rsidR="00A927FE" w:rsidRP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0C2929C8" w14:textId="6A362673" w:rsidR="00A927FE" w:rsidRPr="002C0214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- n° 9</w:t>
      </w:r>
      <w:r w:rsidR="002C0214" w:rsidRPr="002C0214">
        <w:rPr>
          <w:rFonts w:ascii="Arial" w:hAnsi="Arial" w:cs="Arial"/>
          <w:bCs/>
          <w:color w:val="000000" w:themeColor="text1"/>
          <w:sz w:val="24"/>
          <w:szCs w:val="24"/>
        </w:rPr>
        <w:t>75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, do vereador T</w:t>
      </w:r>
      <w:r w:rsidR="002C0214" w:rsidRPr="002C0214">
        <w:rPr>
          <w:rFonts w:ascii="Arial" w:hAnsi="Arial" w:cs="Arial"/>
          <w:bCs/>
          <w:color w:val="000000" w:themeColor="text1"/>
          <w:sz w:val="24"/>
          <w:szCs w:val="24"/>
        </w:rPr>
        <w:t>hiago Titó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</w:t>
      </w:r>
      <w:r w:rsidR="002C0214" w:rsidRPr="002C0214">
        <w:rPr>
          <w:rFonts w:ascii="Arial" w:hAnsi="Arial" w:cs="Arial"/>
          <w:bCs/>
          <w:color w:val="000000" w:themeColor="text1"/>
          <w:sz w:val="24"/>
          <w:szCs w:val="24"/>
        </w:rPr>
        <w:t>desentupimento de bueiro na avenida Getúlio Vargas, próximo ao número 4.507, em frente ao EPA Supermercados, no bairro Carneirinhos;</w:t>
      </w:r>
    </w:p>
    <w:p w14:paraId="223484C5" w14:textId="77777777" w:rsidR="00A927FE" w:rsidRPr="002C0214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3D64C5C" w14:textId="74D954EF" w:rsidR="00A927FE" w:rsidRPr="002C0214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- n° 9</w:t>
      </w:r>
      <w:r w:rsidR="002C0214" w:rsidRPr="002C0214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 xml:space="preserve">6, do vereador </w:t>
      </w:r>
      <w:r w:rsidR="002C0214" w:rsidRPr="002C0214">
        <w:rPr>
          <w:rFonts w:ascii="Arial" w:hAnsi="Arial" w:cs="Arial"/>
          <w:bCs/>
          <w:color w:val="000000" w:themeColor="text1"/>
          <w:sz w:val="24"/>
          <w:szCs w:val="24"/>
        </w:rPr>
        <w:t>Thiago Titó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</w:t>
      </w:r>
      <w:r w:rsidR="002C0214" w:rsidRPr="002C0214">
        <w:rPr>
          <w:rFonts w:ascii="Arial" w:hAnsi="Arial" w:cs="Arial"/>
          <w:bCs/>
          <w:color w:val="000000" w:themeColor="text1"/>
          <w:sz w:val="24"/>
          <w:szCs w:val="24"/>
        </w:rPr>
        <w:t>instalação de faixa de pedestre na avenida Getúlio Vargas, nas proximidades dos números 1.705 e 1.721, no bairro Baú;</w:t>
      </w:r>
    </w:p>
    <w:p w14:paraId="5F3C5A9C" w14:textId="77777777" w:rsidR="00A927FE" w:rsidRPr="002C0214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96CEFCF" w14:textId="79BBFECE" w:rsidR="00A927FE" w:rsidRPr="002C0214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C7427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A927F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n° 9</w:t>
      </w:r>
      <w:r w:rsidR="002C0214" w:rsidRPr="002C0214">
        <w:rPr>
          <w:rFonts w:ascii="Arial" w:hAnsi="Arial" w:cs="Arial"/>
          <w:bCs/>
          <w:color w:val="000000" w:themeColor="text1"/>
          <w:sz w:val="24"/>
          <w:szCs w:val="24"/>
        </w:rPr>
        <w:t>77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Tonhão, indicando </w:t>
      </w:r>
      <w:r w:rsidR="002C0214" w:rsidRPr="002C0214">
        <w:rPr>
          <w:rFonts w:ascii="Arial" w:hAnsi="Arial" w:cs="Arial"/>
          <w:bCs/>
          <w:color w:val="000000" w:themeColor="text1"/>
          <w:sz w:val="24"/>
          <w:szCs w:val="24"/>
        </w:rPr>
        <w:t>reparo ou recomposição asfáltica em buraco na avenida Gentil Bicalho, em frente ao número 663, no bairro Carneirinhos;</w:t>
      </w:r>
    </w:p>
    <w:p w14:paraId="5338A992" w14:textId="77777777" w:rsidR="00A927FE" w:rsidRPr="002C0214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FCE29EB" w14:textId="100B224B" w:rsidR="00A927FE" w:rsidRPr="002C0214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- n° 9</w:t>
      </w:r>
      <w:r w:rsidR="002C0214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 xml:space="preserve">8, do vereador Tonhão, indicando </w:t>
      </w:r>
      <w:r w:rsidR="002C0214">
        <w:rPr>
          <w:rFonts w:ascii="Arial" w:hAnsi="Arial" w:cs="Arial"/>
          <w:bCs/>
          <w:color w:val="000000" w:themeColor="text1"/>
          <w:sz w:val="24"/>
          <w:szCs w:val="24"/>
        </w:rPr>
        <w:t>avaliação técnica para poda de árvore na rua Ayres Quaresma,</w:t>
      </w:r>
      <w:r w:rsidR="002139A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C0214">
        <w:rPr>
          <w:rFonts w:ascii="Arial" w:hAnsi="Arial" w:cs="Arial"/>
          <w:bCs/>
          <w:color w:val="000000" w:themeColor="text1"/>
          <w:sz w:val="24"/>
          <w:szCs w:val="24"/>
        </w:rPr>
        <w:t>em frente ao número 43,</w:t>
      </w:r>
      <w:r w:rsidR="002139A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C0214">
        <w:rPr>
          <w:rFonts w:ascii="Arial" w:hAnsi="Arial" w:cs="Arial"/>
          <w:bCs/>
          <w:color w:val="000000" w:themeColor="text1"/>
          <w:sz w:val="24"/>
          <w:szCs w:val="24"/>
        </w:rPr>
        <w:t>no bairro Nossa Senhora da Conceição;</w:t>
      </w:r>
    </w:p>
    <w:p w14:paraId="632AFB14" w14:textId="77777777" w:rsidR="00A927FE" w:rsidRP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02EF1EE3" w14:textId="2B74EF67" w:rsidR="00A927FE" w:rsidRPr="002C0214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- n° 9</w:t>
      </w:r>
      <w:r w:rsidR="002C0214">
        <w:rPr>
          <w:rFonts w:ascii="Arial" w:hAnsi="Arial" w:cs="Arial"/>
          <w:bCs/>
          <w:color w:val="000000" w:themeColor="text1"/>
          <w:sz w:val="24"/>
          <w:szCs w:val="24"/>
        </w:rPr>
        <w:t>79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, do vereador Tonhão, indicando</w:t>
      </w:r>
      <w:r w:rsidR="002C0214">
        <w:rPr>
          <w:rFonts w:ascii="Arial" w:hAnsi="Arial" w:cs="Arial"/>
          <w:bCs/>
          <w:color w:val="000000" w:themeColor="text1"/>
          <w:sz w:val="24"/>
          <w:szCs w:val="24"/>
        </w:rPr>
        <w:t xml:space="preserve"> retirada de entulho na rua Gomes Batista, nas proximidades do número 700, no bairro Lourdes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A809E2B" w14:textId="77777777" w:rsidR="00A927FE" w:rsidRPr="002C0214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34097D7" w14:textId="22A25F66" w:rsidR="00A927FE" w:rsidRPr="002C0214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- n° 9</w:t>
      </w:r>
      <w:r w:rsidR="002C0214">
        <w:rPr>
          <w:rFonts w:ascii="Arial" w:hAnsi="Arial" w:cs="Arial"/>
          <w:bCs/>
          <w:color w:val="000000" w:themeColor="text1"/>
          <w:sz w:val="24"/>
          <w:szCs w:val="24"/>
        </w:rPr>
        <w:t>80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, do vereador</w:t>
      </w:r>
      <w:r w:rsidR="002C0214">
        <w:rPr>
          <w:rFonts w:ascii="Arial" w:hAnsi="Arial" w:cs="Arial"/>
          <w:bCs/>
          <w:color w:val="000000" w:themeColor="text1"/>
          <w:sz w:val="24"/>
          <w:szCs w:val="24"/>
        </w:rPr>
        <w:t xml:space="preserve"> Tonhão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, indica</w:t>
      </w:r>
      <w:r w:rsidR="002139AA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Pr="002C0214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2139AA">
        <w:rPr>
          <w:rFonts w:ascii="Arial" w:hAnsi="Arial" w:cs="Arial"/>
          <w:bCs/>
          <w:color w:val="000000" w:themeColor="text1"/>
          <w:sz w:val="24"/>
          <w:szCs w:val="24"/>
        </w:rPr>
        <w:t xml:space="preserve"> serviços de operação tapa buracos e recapeamento asfáltico na entrada da estrada do Forninho, próximo à avenida Wilson Alvarenga, no bairro Baú;</w:t>
      </w:r>
    </w:p>
    <w:p w14:paraId="000DD0C7" w14:textId="77777777" w:rsidR="00A927FE" w:rsidRP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D0F0237" w14:textId="4B82579D" w:rsid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139AA">
        <w:rPr>
          <w:rFonts w:ascii="Arial" w:hAnsi="Arial" w:cs="Arial"/>
          <w:bCs/>
          <w:color w:val="000000" w:themeColor="text1"/>
          <w:sz w:val="24"/>
          <w:szCs w:val="24"/>
        </w:rPr>
        <w:t>- n° 9</w:t>
      </w:r>
      <w:r w:rsidR="002139AA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2139AA">
        <w:rPr>
          <w:rFonts w:ascii="Arial" w:hAnsi="Arial" w:cs="Arial"/>
          <w:bCs/>
          <w:color w:val="000000" w:themeColor="text1"/>
          <w:sz w:val="24"/>
          <w:szCs w:val="24"/>
        </w:rPr>
        <w:t>1, do vereador</w:t>
      </w:r>
      <w:r w:rsidR="002139AA">
        <w:rPr>
          <w:rFonts w:ascii="Arial" w:hAnsi="Arial" w:cs="Arial"/>
          <w:bCs/>
          <w:color w:val="000000" w:themeColor="text1"/>
          <w:sz w:val="24"/>
          <w:szCs w:val="24"/>
        </w:rPr>
        <w:t xml:space="preserve"> Tonhão</w:t>
      </w:r>
      <w:r w:rsidRPr="002139AA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</w:t>
      </w:r>
      <w:r w:rsidR="002139AA">
        <w:rPr>
          <w:rFonts w:ascii="Arial" w:hAnsi="Arial" w:cs="Arial"/>
          <w:bCs/>
          <w:color w:val="000000" w:themeColor="text1"/>
          <w:sz w:val="24"/>
          <w:szCs w:val="24"/>
        </w:rPr>
        <w:t>reparo no passeio localizado na avenida Wilson Alvarenga, próximo à entrada da estrada do Forninho, no bairro Baú;</w:t>
      </w:r>
    </w:p>
    <w:p w14:paraId="381B500E" w14:textId="77777777" w:rsidR="002139AA" w:rsidRPr="002139AA" w:rsidRDefault="002139AA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762EF3A6" w14:textId="1E62AA6D" w:rsidR="002139AA" w:rsidRDefault="002139AA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982, do vereador Belmar Diniz, indicando plantio de flores, pés de coco, palmeiras e instalação de elementos simbólicos e culturais e placas de identificação com o nome do município nos trevos dos bairros Cruzeiro </w:t>
      </w:r>
      <w:r w:rsidR="00AC7427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eleste e Sion;</w:t>
      </w:r>
    </w:p>
    <w:p w14:paraId="4AE07692" w14:textId="77777777" w:rsidR="002139AA" w:rsidRPr="002139AA" w:rsidRDefault="002139AA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D55AE18" w14:textId="0284688E" w:rsidR="002139AA" w:rsidRDefault="002139AA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983, do vereador Belmar Diniz, indicando a execução dos serviços de extensão da linha 42 “Tarifa Zero”, para que passe a circular até o ponto do Hospital Margarida, no bairro Vila Tanque;</w:t>
      </w:r>
    </w:p>
    <w:p w14:paraId="7F6E49CC" w14:textId="77777777" w:rsidR="002139AA" w:rsidRPr="002139AA" w:rsidRDefault="002139AA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6573F27" w14:textId="0F947766" w:rsidR="002139AA" w:rsidRPr="002139AA" w:rsidRDefault="002139AA" w:rsidP="00A927FE">
      <w:pPr>
        <w:spacing w:after="0"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984, do vereador Belmar Diniz, indicando execução dos serviços de recomposição de bloquetes na rua </w:t>
      </w:r>
      <w:r w:rsidR="00FD5BAD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ngelim, no número 451, nas proximidades do Costa do Sol, no bairro Estância Burian.</w:t>
      </w:r>
    </w:p>
    <w:bookmarkEnd w:id="13"/>
    <w:p w14:paraId="33D4B9FF" w14:textId="77777777" w:rsidR="00A927FE" w:rsidRPr="00A927FE" w:rsidRDefault="00A927FE" w:rsidP="00A927FE">
      <w:pPr>
        <w:spacing w:after="0" w:line="276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6F886510" w14:textId="77777777" w:rsidR="00B77452" w:rsidRPr="00BA499C" w:rsidRDefault="00B77452" w:rsidP="0096064F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30ABA4F2" w14:textId="42196EBF" w:rsid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0D1EB633" w14:textId="77777777" w:rsidR="00896961" w:rsidRPr="0096064F" w:rsidRDefault="00896961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329BCD15" w14:textId="500E86ED" w:rsidR="000D6C65" w:rsidRPr="00892D5C" w:rsidRDefault="00896961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- n° </w:t>
      </w:r>
      <w:r>
        <w:rPr>
          <w:rFonts w:ascii="Arial" w:hAnsi="Arial" w:cs="Arial"/>
          <w:color w:val="000000" w:themeColor="text1"/>
          <w:sz w:val="24"/>
          <w:szCs w:val="24"/>
        </w:rPr>
        <w:t>201</w:t>
      </w:r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do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Marquinho Dornelas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, Moção de </w:t>
      </w:r>
      <w:r>
        <w:rPr>
          <w:rFonts w:ascii="Arial" w:hAnsi="Arial" w:cs="Arial"/>
          <w:color w:val="000000" w:themeColor="text1"/>
          <w:sz w:val="24"/>
          <w:szCs w:val="24"/>
        </w:rPr>
        <w:t>Aplausos à Terceira Igreja Batista em João Monlevade pelo trabalho de evangelização e atuação em projetos sociais em várias áreas;</w:t>
      </w:r>
    </w:p>
    <w:p w14:paraId="3F2F3830" w14:textId="77777777" w:rsidR="00CD4F48" w:rsidRPr="008165F8" w:rsidRDefault="00CD4F48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D9B1929" w14:textId="49E8A833" w:rsidR="0050153A" w:rsidRDefault="0096064F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7D899559" w14:textId="77777777" w:rsidR="0050153A" w:rsidRPr="0050153A" w:rsidRDefault="0050153A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7D6586C3" w14:textId="6C8E4EEC" w:rsidR="00BA499C" w:rsidRPr="0050153A" w:rsidRDefault="0050153A" w:rsidP="0050153A">
      <w:pPr>
        <w:tabs>
          <w:tab w:val="left" w:pos="3120"/>
        </w:tabs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50153A">
        <w:rPr>
          <w:rFonts w:ascii="Arial" w:hAnsi="Arial" w:cs="Arial"/>
          <w:sz w:val="24"/>
          <w:szCs w:val="24"/>
          <w:u w:val="single"/>
        </w:rPr>
        <w:t>ANTEPROJETO DE LEI Nº 14/2024</w:t>
      </w:r>
      <w:r w:rsidRPr="0050153A">
        <w:rPr>
          <w:rFonts w:ascii="Arial" w:hAnsi="Arial" w:cs="Arial"/>
          <w:sz w:val="24"/>
          <w:szCs w:val="24"/>
        </w:rPr>
        <w:t>, de iniciativa do vereador Bruno Nepomuceno Braga, que Autoriza a transformação do cargo de Auxiliar de Enfermagem em Técnico de Enfermagem no âmbito do Município de João Monlevade, e dá outras providências.</w:t>
      </w:r>
    </w:p>
    <w:p w14:paraId="2368620D" w14:textId="77777777" w:rsidR="0096064F" w:rsidRPr="00CD4F48" w:rsidRDefault="0096064F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0ED6A5F7" w14:textId="1C3B754B" w:rsidR="00BA499C" w:rsidRDefault="0096064F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300F8A4D" w14:textId="77777777" w:rsidR="00BA499C" w:rsidRPr="00BA499C" w:rsidRDefault="00BA499C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5F9A0CD" w14:textId="5F396D75" w:rsidR="0096064F" w:rsidRDefault="0096064F" w:rsidP="00BA499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Não há.</w:t>
      </w:r>
    </w:p>
    <w:p w14:paraId="0994AF02" w14:textId="77777777" w:rsidR="00BA499C" w:rsidRPr="00BA499C" w:rsidRDefault="00BA499C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49AA3C6" w14:textId="77777777" w:rsidR="0096064F" w:rsidRPr="0096064F" w:rsidRDefault="0096064F" w:rsidP="009606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6B89D1D2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21435EE6" w14:textId="77777777" w:rsidR="0096064F" w:rsidRPr="00330C8B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5EF8813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303E1">
        <w:rPr>
          <w:rFonts w:ascii="Arial" w:hAnsi="Arial" w:cs="Arial"/>
          <w:bCs/>
          <w:sz w:val="24"/>
          <w:szCs w:val="24"/>
        </w:rPr>
        <w:t>- n° 948,</w:t>
      </w:r>
      <w:r>
        <w:rPr>
          <w:rFonts w:ascii="Arial" w:hAnsi="Arial" w:cs="Arial"/>
          <w:bCs/>
          <w:sz w:val="24"/>
          <w:szCs w:val="24"/>
        </w:rPr>
        <w:t xml:space="preserve"> do vereador Marquinho Dornelas, indicando campanha educativa e instalação de adesivos com sinalização “CUIDADO PONTO CEGO. O MOTORISTA PODE NÃO ESTAR VENDO VOCÊ” nos ônibus de transporte coletivo convencional de passageiros e transporte suplementar no município;</w:t>
      </w:r>
    </w:p>
    <w:p w14:paraId="71441485" w14:textId="77777777" w:rsidR="006B3D6B" w:rsidRPr="00B548A6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5BD4276E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949, do vereador Fernando Linhares, indicando poda de árvore na rua Passarela Mauá, próximo ao número 20, no bairro Industrial;</w:t>
      </w:r>
    </w:p>
    <w:p w14:paraId="74F97D33" w14:textId="77777777" w:rsidR="006B3D6B" w:rsidRPr="007303E1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2245105B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n° 950, do vereador Fernando Linhares, indicando aumento dos dias para coleta de lixo, na rua Antônio Gonçalves, próximo ao número 15, no bairro Cidade Jardim; </w:t>
      </w:r>
    </w:p>
    <w:p w14:paraId="4E912C3A" w14:textId="77777777" w:rsidR="006B3D6B" w:rsidRPr="00B77452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325A9D9D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951, do vereador Thiago Titó, indicando reparo de um bueiro na rua Uruguai, em frente ao número 93, no bairro Petrópolis;</w:t>
      </w:r>
    </w:p>
    <w:p w14:paraId="595D6321" w14:textId="77777777" w:rsidR="006B3D6B" w:rsidRPr="00B77452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6EB0D3AF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7452">
        <w:rPr>
          <w:rFonts w:ascii="Arial" w:hAnsi="Arial" w:cs="Arial"/>
          <w:bCs/>
          <w:sz w:val="24"/>
          <w:szCs w:val="24"/>
        </w:rPr>
        <w:t xml:space="preserve">- n° </w:t>
      </w:r>
      <w:r>
        <w:rPr>
          <w:rFonts w:ascii="Arial" w:hAnsi="Arial" w:cs="Arial"/>
          <w:bCs/>
          <w:sz w:val="24"/>
          <w:szCs w:val="24"/>
        </w:rPr>
        <w:t xml:space="preserve">952, do vereador Thiago Titó, indicando substituição das tampas de bueiro danificadas ao longo da rua </w:t>
      </w:r>
      <w:proofErr w:type="spellStart"/>
      <w:r>
        <w:rPr>
          <w:rFonts w:ascii="Arial" w:hAnsi="Arial" w:cs="Arial"/>
          <w:bCs/>
          <w:sz w:val="24"/>
          <w:szCs w:val="24"/>
        </w:rPr>
        <w:t>Redelvino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Oliveira, no bairro Campos Elísios;</w:t>
      </w:r>
    </w:p>
    <w:p w14:paraId="10B5D398" w14:textId="77777777" w:rsidR="006B3D6B" w:rsidRPr="00B77452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2A831ACD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n° 953, do vereador Thiago Titó, indicando vistoria, em caráter de urgência, na arquibancada do campo de terra, localizado na avenida Amazonas, no bairro Satélite; </w:t>
      </w:r>
    </w:p>
    <w:p w14:paraId="02A8073D" w14:textId="77777777" w:rsidR="006B3D6B" w:rsidRPr="00596EB4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032A5DB2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954, do vereador Thiago Titó, indicando instalação de corrimão e reforma da escada que integra a rua Eduardo Dias com avenida Isaac Cassemiro, no bairro Loanda;</w:t>
      </w:r>
    </w:p>
    <w:p w14:paraId="0B59216E" w14:textId="77777777" w:rsidR="006B3D6B" w:rsidRPr="00596EB4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5642011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955, do vereador Tonhão, indicando manutenção no asfalto ao longo da rua Onofre Newton Ambrósio, no bairro Nova Esperança;</w:t>
      </w:r>
    </w:p>
    <w:p w14:paraId="1D2F1DB7" w14:textId="77777777" w:rsidR="006B3D6B" w:rsidRPr="00596EB4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3393A85C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956, do vereador Tonhão, indicando recapeamento asfáltico ao longo da rua Armando Batista, no bairro Rosário;</w:t>
      </w:r>
    </w:p>
    <w:p w14:paraId="42AE91B6" w14:textId="77777777" w:rsidR="006B3D6B" w:rsidRPr="00370CF2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3E18C71D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- n° 957, do vereador Tonhão, indicando recomposição asfáltica na rua José Arcênio Silva, nas proximidades do número 48, no bairro Mangabeiras. </w:t>
      </w:r>
    </w:p>
    <w:p w14:paraId="579B6EC3" w14:textId="77777777" w:rsidR="006B3D6B" w:rsidRPr="00370CF2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00F516C5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n° 958, do vereador Tonhão, indicando recomposição asfáltica na avenida Alberto Lima, próximo </w:t>
      </w:r>
      <w:proofErr w:type="spellStart"/>
      <w:r>
        <w:rPr>
          <w:rFonts w:ascii="Arial" w:hAnsi="Arial" w:cs="Arial"/>
          <w:bCs/>
          <w:sz w:val="24"/>
          <w:szCs w:val="24"/>
        </w:rPr>
        <w:t>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entrada da rua </w:t>
      </w:r>
      <w:r w:rsidRPr="006E3A69">
        <w:rPr>
          <w:rFonts w:ascii="Arial" w:hAnsi="Arial" w:cs="Arial"/>
          <w:bCs/>
          <w:color w:val="000000" w:themeColor="text1"/>
          <w:sz w:val="24"/>
          <w:szCs w:val="24"/>
        </w:rPr>
        <w:t>Cândida,</w:t>
      </w:r>
      <w:r>
        <w:rPr>
          <w:rFonts w:ascii="Arial" w:hAnsi="Arial" w:cs="Arial"/>
          <w:bCs/>
          <w:sz w:val="24"/>
          <w:szCs w:val="24"/>
        </w:rPr>
        <w:t xml:space="preserve"> no bairro Nova Aclimação; </w:t>
      </w:r>
    </w:p>
    <w:p w14:paraId="55773492" w14:textId="77777777" w:rsidR="006B3D6B" w:rsidRPr="00370CF2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592896F0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959, do vereador Tonhão, indicando troca de PV (Poço de Visita), na rua Sebastião Simão de Almeida com a rua Gigliane Tâmara de Almeida, no bairro Sion;</w:t>
      </w:r>
    </w:p>
    <w:p w14:paraId="05334896" w14:textId="77777777" w:rsidR="006B3D6B" w:rsidRPr="006F769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1B745C57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960, do vereador Belmar Diniz, indicado instalação de lixeira de grande porte, na esquina da rua Vereador Nozinho Caldeira com a rua Alberto Scharlê, nas proximidades da Escola Estadual Antônio Papini, no bairro Novo Horizonte;</w:t>
      </w:r>
    </w:p>
    <w:p w14:paraId="5A0731C6" w14:textId="77777777" w:rsidR="006B3D6B" w:rsidRPr="006F769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610D4D4C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961, do vereador Belmar Diniz, indicando poda de árvore na rua Otacílio Felix de Menezes, próximo ao número 103, no bairro Paineiras;</w:t>
      </w:r>
    </w:p>
    <w:p w14:paraId="565B4AAE" w14:textId="77777777" w:rsidR="006B3D6B" w:rsidRPr="0003607C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074CC889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n° 962, do vereador Thiago Titó, indicando manutenção no asfalto na rua Paracatu, próximo ao número 250, no bairro Nossa Senhora da Conceição. </w:t>
      </w:r>
    </w:p>
    <w:p w14:paraId="27B5E2A6" w14:textId="77777777" w:rsidR="006B3D6B" w:rsidRPr="0003607C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07C4BA99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963, do vereador Revetrie Teixeira, indicando asfaltamento da rua João Pereira, no bairro Tanquinho II;</w:t>
      </w:r>
    </w:p>
    <w:p w14:paraId="21372D37" w14:textId="77777777" w:rsidR="006B3D6B" w:rsidRPr="0003607C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5CCE6235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964, do vereador Revetrie Teixeira, indicando instalação de faixa de pedestre com lombada, na avenida Gentil Bicalho, em frente ao número 587 (Laboratório e Clínica Medi Lab), no bairro Carneirinhos;</w:t>
      </w:r>
    </w:p>
    <w:p w14:paraId="749A732D" w14:textId="77777777" w:rsidR="006B3D6B" w:rsidRPr="00EE1F7C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64418313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n° 965, do vereador Revetrie Teixeira, indicando instalação de pacas “PROIBIDO ESTACIONAR” na avenida do Contorno, esquina com a rua Quinze, nas proximidades no número 1, no bairro Vila Tanque;</w:t>
      </w:r>
    </w:p>
    <w:p w14:paraId="404E6850" w14:textId="77777777" w:rsidR="006B3D6B" w:rsidRPr="00B548A6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1B049AEF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n° 966, do vereador Vanderlei Miranda, indicando instalação de câmeras de monitoramento em vários pontos na avenida Nova York e nas ruas Marquês de Maricá, Marquês de Valença, Marquês de São Vicente e Ipanema, no bairro Novo Cruzeiro. </w:t>
      </w:r>
    </w:p>
    <w:p w14:paraId="1AB87C72" w14:textId="77777777" w:rsidR="006B3D6B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4"/>
          <w:szCs w:val="4"/>
        </w:rPr>
      </w:pPr>
    </w:p>
    <w:p w14:paraId="328AEF0A" w14:textId="77777777" w:rsidR="006B3D6B" w:rsidRPr="00EE1F7C" w:rsidRDefault="006B3D6B" w:rsidP="006B3D6B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1FD00567" w14:textId="7D3AF80B" w:rsidR="0096064F" w:rsidRPr="009D5FCD" w:rsidRDefault="006B3D6B" w:rsidP="009D5FCD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n° 967, do vereador Vanderlei Miranda, indicando instalação de câmeras de monitoramento em vários pontos nas ruas Leonardo Diniz, Peru, Berlim, e Sagitário, nos bairros Petrópolis, Cruzeiro Celeste e Estrela Dalva; </w:t>
      </w:r>
    </w:p>
    <w:p w14:paraId="0A6C0AFA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6DEDC207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53982FF" w14:textId="77777777" w:rsidR="0096064F" w:rsidRPr="0096064F" w:rsidRDefault="0096064F" w:rsidP="0096064F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Não há.</w:t>
      </w:r>
    </w:p>
    <w:p w14:paraId="1A63659A" w14:textId="77777777" w:rsidR="0096064F" w:rsidRPr="0096064F" w:rsidRDefault="0096064F" w:rsidP="0096064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7A0E9DBE" w14:textId="63B9DE34" w:rsidR="0096064F" w:rsidRPr="0050153A" w:rsidRDefault="0096064F" w:rsidP="0050153A">
      <w:pPr>
        <w:tabs>
          <w:tab w:val="left" w:pos="861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5" w:name="_Hlk161822287"/>
      <w:bookmarkStart w:id="16" w:name="_Hlk159402871"/>
    </w:p>
    <w:p w14:paraId="69EDB03B" w14:textId="1F4ECC8E" w:rsidR="006B3D6B" w:rsidRDefault="006B3D6B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3869E3C3" w14:textId="77777777" w:rsidR="000F7480" w:rsidRPr="0096064F" w:rsidRDefault="000F7480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DC685F9" w14:textId="00C0F0C5" w:rsidR="0096064F" w:rsidRPr="0096064F" w:rsidRDefault="0096064F" w:rsidP="009606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="007A6CED" w:rsidRPr="00C576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</w:t>
      </w:r>
      <w:r w:rsidR="007A6CE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</w:t>
      </w:r>
      <w:r w:rsidRPr="007A6CE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</w:t>
      </w:r>
      <w:r w:rsidR="007A6CED" w:rsidRPr="007A6CE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27’’</w:t>
      </w:r>
      <w:r w:rsidRPr="007A6CE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Pr="00C576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640E7659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5DCF0E0D" w14:textId="049B9ACA" w:rsidR="00892D5C" w:rsidRDefault="00892D5C" w:rsidP="006F769B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892D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PCdoB;</w:t>
      </w:r>
    </w:p>
    <w:p w14:paraId="2386FFFB" w14:textId="608DDE7E" w:rsidR="006F769B" w:rsidRDefault="006F769B" w:rsidP="006F769B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2D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Cardoso Miranda – PODEMOS;</w:t>
      </w:r>
    </w:p>
    <w:p w14:paraId="3184C06D" w14:textId="77777777" w:rsidR="00892D5C" w:rsidRPr="00892D5C" w:rsidRDefault="00892D5C" w:rsidP="00892D5C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2D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- REPUBLICANOS;</w:t>
      </w:r>
    </w:p>
    <w:p w14:paraId="686DDE3E" w14:textId="77777777" w:rsidR="00892D5C" w:rsidRPr="00892D5C" w:rsidRDefault="00892D5C" w:rsidP="00892D5C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2D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Marquinho Dornelas - REPUBLICANOS; </w:t>
      </w:r>
    </w:p>
    <w:p w14:paraId="7C10FC23" w14:textId="77777777" w:rsidR="00892D5C" w:rsidRPr="00892D5C" w:rsidRDefault="00892D5C" w:rsidP="00892D5C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2D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– MDB;</w:t>
      </w:r>
    </w:p>
    <w:p w14:paraId="3D9D80EF" w14:textId="37EA8FAB" w:rsidR="00892D5C" w:rsidRPr="00892D5C" w:rsidRDefault="00892D5C" w:rsidP="006F769B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2D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0FC93B43" w14:textId="77777777" w:rsidR="006F769B" w:rsidRPr="00892D5C" w:rsidRDefault="006F769B" w:rsidP="006F769B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2D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Geraldo Antônio Marcelino – PDT;</w:t>
      </w:r>
    </w:p>
    <w:p w14:paraId="734EDA7C" w14:textId="77777777" w:rsidR="00892D5C" w:rsidRPr="00892D5C" w:rsidRDefault="00892D5C" w:rsidP="00892D5C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2D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0727A670" w14:textId="77777777" w:rsidR="00892D5C" w:rsidRPr="00892D5C" w:rsidRDefault="00892D5C" w:rsidP="00892D5C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2D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07A85296" w14:textId="38D6FF70" w:rsidR="00363CB8" w:rsidRDefault="0050153A" w:rsidP="00363CB8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0153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Thiago Titó – MDB;</w:t>
      </w:r>
    </w:p>
    <w:p w14:paraId="2B122E73" w14:textId="412B1002" w:rsidR="00E555C9" w:rsidRDefault="00E555C9" w:rsidP="00363CB8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Pastor Lieberth - PODEMOS;</w:t>
      </w:r>
    </w:p>
    <w:p w14:paraId="2C11EF4D" w14:textId="01D10C72" w:rsidR="007A6CED" w:rsidRDefault="007A6CED" w:rsidP="00363CB8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BD72A36" w14:textId="77777777" w:rsidR="009D5FCD" w:rsidRPr="0050153A" w:rsidRDefault="009D5FCD" w:rsidP="00363CB8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147C06E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15"/>
    <w:bookmarkEnd w:id="16"/>
    <w:p w14:paraId="78AE0AEF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 xml:space="preserve">XVI - TEMPO DE LIDERANÇA: </w:t>
      </w:r>
    </w:p>
    <w:p w14:paraId="47E65DE6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BAD09C2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685C4312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6860373" w14:textId="77777777" w:rsidR="0096064F" w:rsidRPr="0096064F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4E3F1A8F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5EABA3C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78F78B47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BA709D2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62308DD6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BBE2EB1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28E0291A" w14:textId="3A997E6F" w:rsidR="00951773" w:rsidRPr="00C5766D" w:rsidRDefault="00BA499C" w:rsidP="000D6C65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  <w:bookmarkEnd w:id="0"/>
      <w:bookmarkEnd w:id="1"/>
      <w:r w:rsidR="0096064F"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</w:t>
      </w:r>
      <w:r w:rsidR="00363CB8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        </w:t>
      </w:r>
      <w:r w:rsid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</w:t>
      </w:r>
    </w:p>
    <w:sectPr w:rsidR="00951773" w:rsidRPr="00C5766D" w:rsidSect="001A3120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1B3F4" w14:textId="77777777" w:rsidR="0007375E" w:rsidRDefault="0007375E" w:rsidP="0096064F">
      <w:pPr>
        <w:spacing w:after="0" w:line="240" w:lineRule="auto"/>
      </w:pPr>
      <w:r>
        <w:separator/>
      </w:r>
    </w:p>
  </w:endnote>
  <w:endnote w:type="continuationSeparator" w:id="0">
    <w:p w14:paraId="42E28E89" w14:textId="77777777" w:rsidR="0007375E" w:rsidRDefault="0007375E" w:rsidP="0096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A5E09" w14:textId="77777777" w:rsidR="0007375E" w:rsidRDefault="0007375E" w:rsidP="0096064F">
      <w:pPr>
        <w:spacing w:after="0" w:line="240" w:lineRule="auto"/>
      </w:pPr>
      <w:r>
        <w:separator/>
      </w:r>
    </w:p>
  </w:footnote>
  <w:footnote w:type="continuationSeparator" w:id="0">
    <w:p w14:paraId="6626F356" w14:textId="77777777" w:rsidR="0007375E" w:rsidRDefault="0007375E" w:rsidP="00960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73"/>
    <w:rsid w:val="0003607C"/>
    <w:rsid w:val="0007375E"/>
    <w:rsid w:val="000A3174"/>
    <w:rsid w:val="000D3A4A"/>
    <w:rsid w:val="000D6C65"/>
    <w:rsid w:val="000F7480"/>
    <w:rsid w:val="00104C5C"/>
    <w:rsid w:val="001A3120"/>
    <w:rsid w:val="001A76DD"/>
    <w:rsid w:val="001E24F9"/>
    <w:rsid w:val="001F31FA"/>
    <w:rsid w:val="002139AA"/>
    <w:rsid w:val="00242FED"/>
    <w:rsid w:val="002B16A8"/>
    <w:rsid w:val="002C0214"/>
    <w:rsid w:val="00322837"/>
    <w:rsid w:val="00323A1C"/>
    <w:rsid w:val="00330C8B"/>
    <w:rsid w:val="00363CB8"/>
    <w:rsid w:val="00370CF2"/>
    <w:rsid w:val="004319D9"/>
    <w:rsid w:val="00496D5F"/>
    <w:rsid w:val="004B0208"/>
    <w:rsid w:val="004B5D5B"/>
    <w:rsid w:val="004D31D4"/>
    <w:rsid w:val="004D6F18"/>
    <w:rsid w:val="0050153A"/>
    <w:rsid w:val="0055104F"/>
    <w:rsid w:val="00575E09"/>
    <w:rsid w:val="00583B33"/>
    <w:rsid w:val="00596EB4"/>
    <w:rsid w:val="00671829"/>
    <w:rsid w:val="006832FE"/>
    <w:rsid w:val="006A2C82"/>
    <w:rsid w:val="006B3D6B"/>
    <w:rsid w:val="006C44C9"/>
    <w:rsid w:val="006E3A69"/>
    <w:rsid w:val="006F769B"/>
    <w:rsid w:val="007303E1"/>
    <w:rsid w:val="00731DA3"/>
    <w:rsid w:val="00763110"/>
    <w:rsid w:val="007951E8"/>
    <w:rsid w:val="00797EB1"/>
    <w:rsid w:val="007A6CED"/>
    <w:rsid w:val="007D380F"/>
    <w:rsid w:val="008165F8"/>
    <w:rsid w:val="00853E20"/>
    <w:rsid w:val="0087788C"/>
    <w:rsid w:val="00892D5C"/>
    <w:rsid w:val="00896961"/>
    <w:rsid w:val="008B7A10"/>
    <w:rsid w:val="008F41BB"/>
    <w:rsid w:val="0093655C"/>
    <w:rsid w:val="00951773"/>
    <w:rsid w:val="0096064F"/>
    <w:rsid w:val="00994182"/>
    <w:rsid w:val="009C2D26"/>
    <w:rsid w:val="009D5FCD"/>
    <w:rsid w:val="00A07AD6"/>
    <w:rsid w:val="00A27CC5"/>
    <w:rsid w:val="00A40919"/>
    <w:rsid w:val="00A62319"/>
    <w:rsid w:val="00A927FE"/>
    <w:rsid w:val="00AA233E"/>
    <w:rsid w:val="00AB600C"/>
    <w:rsid w:val="00AC7427"/>
    <w:rsid w:val="00B44D37"/>
    <w:rsid w:val="00B548A6"/>
    <w:rsid w:val="00B74F1F"/>
    <w:rsid w:val="00B77452"/>
    <w:rsid w:val="00BA499C"/>
    <w:rsid w:val="00C5766D"/>
    <w:rsid w:val="00C85FFA"/>
    <w:rsid w:val="00CD4F48"/>
    <w:rsid w:val="00DB2D26"/>
    <w:rsid w:val="00DD40DE"/>
    <w:rsid w:val="00DD54AE"/>
    <w:rsid w:val="00E07C2B"/>
    <w:rsid w:val="00E326C9"/>
    <w:rsid w:val="00E555C9"/>
    <w:rsid w:val="00E65127"/>
    <w:rsid w:val="00EE1F7C"/>
    <w:rsid w:val="00EF3B0C"/>
    <w:rsid w:val="00F352B7"/>
    <w:rsid w:val="00F42744"/>
    <w:rsid w:val="00F804E9"/>
    <w:rsid w:val="00F8195E"/>
    <w:rsid w:val="00F93C4F"/>
    <w:rsid w:val="00FD0F5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7853"/>
  <w15:chartTrackingRefBased/>
  <w15:docId w15:val="{1EAB003C-BC02-4980-8D10-D7FC3DA5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64F"/>
  </w:style>
  <w:style w:type="paragraph" w:styleId="Rodap">
    <w:name w:val="footer"/>
    <w:basedOn w:val="Normal"/>
    <w:link w:val="RodapChar"/>
    <w:uiPriority w:val="99"/>
    <w:unhideWhenUsed/>
    <w:rsid w:val="0096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64F"/>
  </w:style>
  <w:style w:type="paragraph" w:styleId="Corpodetexto">
    <w:name w:val="Body Text"/>
    <w:basedOn w:val="Normal"/>
    <w:link w:val="CorpodetextoChar"/>
    <w:unhideWhenUsed/>
    <w:rsid w:val="000A3174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317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72CA-5F06-4227-BA9C-B5BC9B09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1741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2024-11-21T11:24:00Z</dcterms:created>
  <dcterms:modified xsi:type="dcterms:W3CDTF">2024-11-27T14:34:00Z</dcterms:modified>
</cp:coreProperties>
</file>